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E126" w14:textId="77777777" w:rsidR="00BC499A" w:rsidRPr="007E4257" w:rsidRDefault="00BC499A" w:rsidP="00BC499A">
      <w:pPr>
        <w:jc w:val="right"/>
        <w:rPr>
          <w:rFonts w:ascii="Arial Black" w:hAnsi="Arial Black"/>
          <w:caps/>
          <w:sz w:val="15"/>
        </w:rPr>
      </w:pPr>
      <w:r w:rsidRPr="005A0C50">
        <w:rPr>
          <w:rFonts w:cs="Times New Roman"/>
          <w:noProof/>
          <w:sz w:val="21"/>
        </w:rPr>
        <w:drawing>
          <wp:inline distT="0" distB="0" distL="0" distR="0" wp14:anchorId="5090EAEE" wp14:editId="62917AA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355860" w14:textId="0D2686B3" w:rsidR="00BC499A" w:rsidRPr="007E4257" w:rsidRDefault="00BC499A" w:rsidP="00BC499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r/45</w:t>
      </w:r>
      <w:r w:rsidRPr="003F0AF1">
        <w:rPr>
          <w:rFonts w:ascii="Arial Black" w:hAnsi="Arial Black"/>
          <w:b/>
          <w:caps/>
          <w:sz w:val="15"/>
        </w:rPr>
        <w:t>/</w:t>
      </w:r>
      <w:bookmarkStart w:id="0" w:name="Code"/>
      <w:r>
        <w:rPr>
          <w:rFonts w:ascii="Arial Black" w:hAnsi="Arial Black"/>
          <w:b/>
          <w:caps/>
          <w:sz w:val="15"/>
        </w:rPr>
        <w:t>2</w:t>
      </w:r>
      <w:r w:rsidR="00D73B93">
        <w:rPr>
          <w:rFonts w:ascii="Arial Black" w:hAnsi="Arial Black"/>
          <w:b/>
          <w:caps/>
          <w:sz w:val="15"/>
        </w:rPr>
        <w:t xml:space="preserve"> REV.</w:t>
      </w:r>
    </w:p>
    <w:bookmarkEnd w:id="0"/>
    <w:p w14:paraId="3C8C5888" w14:textId="77777777" w:rsidR="00BC499A" w:rsidRPr="007E4257" w:rsidRDefault="00BC499A" w:rsidP="00BC499A">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F2D2468" w14:textId="6CE7267C" w:rsidR="00BC499A" w:rsidRPr="007E4257" w:rsidRDefault="00BC499A" w:rsidP="00BC499A">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4</w:t>
      </w:r>
      <w:r w:rsidRPr="007E4257">
        <w:rPr>
          <w:rFonts w:ascii="SimHei" w:eastAsia="SimHei" w:hAnsi="Times New Roman" w:hint="eastAsia"/>
          <w:b/>
          <w:sz w:val="15"/>
          <w:szCs w:val="15"/>
        </w:rPr>
        <w:t>年</w:t>
      </w:r>
      <w:r>
        <w:rPr>
          <w:rFonts w:ascii="Arial Black" w:eastAsia="SimHei" w:hAnsi="Arial Black"/>
          <w:b/>
          <w:sz w:val="15"/>
          <w:szCs w:val="15"/>
          <w:lang w:val="pt-BR"/>
        </w:rPr>
        <w:t>2</w:t>
      </w:r>
      <w:r w:rsidRPr="007E4257">
        <w:rPr>
          <w:rFonts w:ascii="SimHei" w:eastAsia="SimHei" w:hAnsi="Times New Roman" w:hint="eastAsia"/>
          <w:b/>
          <w:sz w:val="15"/>
          <w:szCs w:val="15"/>
        </w:rPr>
        <w:t>月</w:t>
      </w:r>
      <w:r w:rsidR="00D73B93" w:rsidRPr="00D73B93">
        <w:rPr>
          <w:rFonts w:ascii="Arial Black" w:eastAsia="SimHei" w:hAnsi="Arial Black" w:hint="eastAsia"/>
          <w:b/>
          <w:sz w:val="15"/>
          <w:szCs w:val="15"/>
          <w:lang w:val="pt-BR"/>
        </w:rPr>
        <w:t>2</w:t>
      </w:r>
      <w:r w:rsidR="00D73B93" w:rsidRPr="00D73B93">
        <w:rPr>
          <w:rFonts w:ascii="Arial Black" w:eastAsia="SimHei" w:hAnsi="Arial Black"/>
          <w:b/>
          <w:sz w:val="15"/>
          <w:szCs w:val="15"/>
          <w:lang w:val="pt-BR"/>
        </w:rPr>
        <w:t>0</w:t>
      </w:r>
      <w:r w:rsidRPr="007E4257">
        <w:rPr>
          <w:rFonts w:ascii="SimHei" w:eastAsia="SimHei" w:hAnsi="Times New Roman" w:hint="eastAsia"/>
          <w:b/>
          <w:sz w:val="15"/>
          <w:szCs w:val="15"/>
        </w:rPr>
        <w:t>日</w:t>
      </w:r>
      <w:bookmarkEnd w:id="2"/>
    </w:p>
    <w:p w14:paraId="31DAA32B" w14:textId="77777777" w:rsidR="00BC499A" w:rsidRPr="007E4257" w:rsidRDefault="00BC499A" w:rsidP="00BC499A">
      <w:pPr>
        <w:spacing w:after="600"/>
        <w:rPr>
          <w:rFonts w:ascii="SimHei" w:eastAsia="SimHei"/>
          <w:sz w:val="28"/>
          <w:szCs w:val="28"/>
        </w:rPr>
      </w:pPr>
      <w:r w:rsidRPr="003C0CD0">
        <w:rPr>
          <w:rFonts w:ascii="SimHei" w:eastAsia="SimHei" w:hint="eastAsia"/>
          <w:sz w:val="28"/>
          <w:szCs w:val="28"/>
        </w:rPr>
        <w:t>版权及相关权常设委员会</w:t>
      </w:r>
    </w:p>
    <w:p w14:paraId="2BB265FD" w14:textId="77777777" w:rsidR="00BC499A" w:rsidRPr="007E4257" w:rsidRDefault="00BC499A" w:rsidP="00BC499A">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四十五</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7E4257">
        <w:rPr>
          <w:rFonts w:ascii="KaiTi" w:eastAsia="KaiTi" w:hAnsi="KaiTi" w:hint="eastAsia"/>
          <w:b/>
          <w:sz w:val="24"/>
          <w:szCs w:val="24"/>
        </w:rPr>
        <w:t>年</w:t>
      </w:r>
      <w:r>
        <w:rPr>
          <w:rFonts w:ascii="KaiTi" w:eastAsia="KaiTi" w:hAnsi="KaiTi"/>
          <w:sz w:val="24"/>
          <w:szCs w:val="24"/>
        </w:rPr>
        <w:t>4</w:t>
      </w:r>
      <w:r w:rsidRPr="007E4257">
        <w:rPr>
          <w:rFonts w:ascii="KaiTi" w:eastAsia="KaiTi" w:hAnsi="KaiTi" w:hint="eastAsia"/>
          <w:b/>
          <w:sz w:val="24"/>
          <w:szCs w:val="24"/>
        </w:rPr>
        <w:t>月</w:t>
      </w:r>
      <w:r>
        <w:rPr>
          <w:rFonts w:ascii="KaiTi" w:eastAsia="KaiTi" w:hAnsi="KaiTi"/>
          <w:sz w:val="24"/>
          <w:szCs w:val="24"/>
        </w:rPr>
        <w:t>15</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19</w:t>
      </w:r>
      <w:r w:rsidRPr="007E4257">
        <w:rPr>
          <w:rFonts w:ascii="KaiTi" w:eastAsia="KaiTi" w:hAnsi="KaiTi" w:hint="eastAsia"/>
          <w:b/>
          <w:sz w:val="24"/>
          <w:szCs w:val="24"/>
        </w:rPr>
        <w:t>日，日内瓦</w:t>
      </w:r>
    </w:p>
    <w:p w14:paraId="75FF6BAE" w14:textId="2210A96D" w:rsidR="00BC499A" w:rsidRPr="007E4257" w:rsidRDefault="00BC499A" w:rsidP="00BC499A">
      <w:pPr>
        <w:spacing w:after="360"/>
        <w:rPr>
          <w:rFonts w:ascii="KaiTi" w:eastAsia="KaiTi" w:hAnsi="KaiTi" w:cs="Times New Roman"/>
          <w:sz w:val="24"/>
          <w:szCs w:val="32"/>
        </w:rPr>
      </w:pPr>
      <w:bookmarkStart w:id="3" w:name="TitleOfDoc"/>
      <w:r w:rsidRPr="00BC499A">
        <w:rPr>
          <w:rFonts w:ascii="KaiTi" w:eastAsia="KaiTi" w:hAnsi="KaiTi" w:cs="Times New Roman" w:hint="eastAsia"/>
          <w:sz w:val="24"/>
          <w:szCs w:val="32"/>
        </w:rPr>
        <w:t>认可非政府组织与会</w:t>
      </w:r>
    </w:p>
    <w:p w14:paraId="62D2EB12" w14:textId="77777777" w:rsidR="00BC499A" w:rsidRPr="007E4257" w:rsidRDefault="00BC499A" w:rsidP="00BC499A">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196885D4" w14:textId="62D7BD4F" w:rsidR="00D93A5C" w:rsidRPr="00F25842" w:rsidRDefault="00D93A5C" w:rsidP="00222271">
      <w:pPr>
        <w:pStyle w:val="preparedby"/>
        <w:overflowPunct w:val="0"/>
        <w:spacing w:before="0" w:afterLines="50" w:after="120" w:line="340" w:lineRule="atLeast"/>
        <w:ind w:left="0"/>
        <w:contextualSpacing w:val="0"/>
        <w:jc w:val="both"/>
        <w:rPr>
          <w:rFonts w:ascii="SimSun" w:eastAsia="SimSun" w:hAnsi="SimSun" w:cs="Arial"/>
          <w:sz w:val="21"/>
          <w:szCs w:val="21"/>
          <w:lang w:eastAsia="zh-CN"/>
        </w:rPr>
      </w:pPr>
      <w:r w:rsidRPr="00F25842">
        <w:rPr>
          <w:rFonts w:ascii="SimSun" w:eastAsia="SimSun" w:hAnsi="SimSun" w:cs="Arial"/>
          <w:i w:val="0"/>
          <w:sz w:val="21"/>
          <w:szCs w:val="21"/>
        </w:rPr>
        <w:fldChar w:fldCharType="begin"/>
      </w:r>
      <w:r w:rsidRPr="00F25842">
        <w:rPr>
          <w:rFonts w:ascii="SimSun" w:eastAsia="SimSun" w:hAnsi="SimSun" w:cs="Arial"/>
          <w:i w:val="0"/>
          <w:sz w:val="21"/>
          <w:szCs w:val="21"/>
          <w:lang w:eastAsia="zh-CN"/>
        </w:rPr>
        <w:instrText xml:space="preserve"> AUTONUM  </w:instrText>
      </w:r>
      <w:r w:rsidRPr="00F25842">
        <w:rPr>
          <w:rFonts w:ascii="SimSun" w:eastAsia="SimSun" w:hAnsi="SimSun" w:cs="Arial"/>
          <w:i w:val="0"/>
          <w:sz w:val="21"/>
          <w:szCs w:val="21"/>
        </w:rPr>
        <w:fldChar w:fldCharType="end"/>
      </w:r>
      <w:r w:rsidR="00BC499A">
        <w:rPr>
          <w:rFonts w:ascii="SimSun" w:eastAsia="SimSun" w:hAnsi="SimSun" w:cs="Arial"/>
          <w:i w:val="0"/>
          <w:sz w:val="21"/>
          <w:szCs w:val="21"/>
          <w:lang w:eastAsia="zh-CN"/>
        </w:rPr>
        <w:t>.</w:t>
      </w:r>
      <w:r w:rsidRPr="00F25842">
        <w:rPr>
          <w:rFonts w:ascii="SimSun" w:eastAsia="SimSun" w:hAnsi="SimSun" w:cs="Arial"/>
          <w:i w:val="0"/>
          <w:sz w:val="21"/>
          <w:szCs w:val="21"/>
          <w:lang w:eastAsia="zh-CN"/>
        </w:rPr>
        <w:tab/>
      </w:r>
      <w:r w:rsidR="00DD6C77" w:rsidRPr="00F25842">
        <w:rPr>
          <w:rFonts w:ascii="SimSun" w:eastAsia="SimSun" w:hAnsi="SimSun" w:cs="SimSun" w:hint="eastAsia"/>
          <w:i w:val="0"/>
          <w:sz w:val="21"/>
          <w:szCs w:val="21"/>
          <w:lang w:eastAsia="zh-CN"/>
        </w:rPr>
        <w:t>本文件附件中载有</w:t>
      </w:r>
      <w:r w:rsidR="001F2BC4">
        <w:rPr>
          <w:rFonts w:ascii="SimSun" w:eastAsia="SimSun" w:hAnsi="SimSun" w:cs="SimSun" w:hint="eastAsia"/>
          <w:i w:val="0"/>
          <w:sz w:val="21"/>
          <w:szCs w:val="21"/>
          <w:lang w:eastAsia="zh-CN"/>
        </w:rPr>
        <w:t>若干</w:t>
      </w:r>
      <w:r w:rsidR="00DD6C77" w:rsidRPr="00F25842">
        <w:rPr>
          <w:rFonts w:ascii="SimSun" w:eastAsia="SimSun" w:hAnsi="SimSun" w:cs="SimSun" w:hint="eastAsia"/>
          <w:i w:val="0"/>
          <w:sz w:val="21"/>
          <w:szCs w:val="21"/>
          <w:lang w:eastAsia="zh-CN"/>
        </w:rPr>
        <w:t>非政府组织根据版权及相关权常设委员会</w:t>
      </w:r>
      <w:r w:rsidR="00F47D6F" w:rsidRPr="00F25842">
        <w:rPr>
          <w:rFonts w:ascii="SimSun" w:eastAsia="SimSun" w:hAnsi="SimSun" w:cs="Arial" w:hint="eastAsia"/>
          <w:i w:val="0"/>
          <w:sz w:val="21"/>
          <w:szCs w:val="21"/>
          <w:lang w:eastAsia="zh-CN"/>
        </w:rPr>
        <w:t>（</w:t>
      </w:r>
      <w:r w:rsidR="00DD6C77" w:rsidRPr="00F25842">
        <w:rPr>
          <w:rFonts w:ascii="SimSun" w:eastAsia="SimSun" w:hAnsi="SimSun" w:cs="Arial" w:hint="eastAsia"/>
          <w:i w:val="0"/>
          <w:sz w:val="21"/>
          <w:szCs w:val="21"/>
          <w:lang w:eastAsia="zh-CN"/>
        </w:rPr>
        <w:t>SCCR</w:t>
      </w:r>
      <w:r w:rsidR="00F47D6F" w:rsidRPr="00F25842">
        <w:rPr>
          <w:rFonts w:ascii="SimSun" w:eastAsia="SimSun" w:hAnsi="SimSun" w:cs="Arial" w:hint="eastAsia"/>
          <w:i w:val="0"/>
          <w:sz w:val="21"/>
          <w:szCs w:val="21"/>
          <w:lang w:eastAsia="zh-CN"/>
        </w:rPr>
        <w:t>）</w:t>
      </w:r>
      <w:r w:rsidR="00DD6C77" w:rsidRPr="00F25842">
        <w:rPr>
          <w:rFonts w:ascii="SimSun" w:eastAsia="SimSun" w:hAnsi="SimSun" w:cs="SimSun" w:hint="eastAsia"/>
          <w:i w:val="0"/>
          <w:sz w:val="21"/>
          <w:szCs w:val="21"/>
          <w:lang w:eastAsia="zh-CN"/>
        </w:rPr>
        <w:t>的《议事规则》</w:t>
      </w:r>
      <w:r w:rsidR="002D7C05">
        <w:rPr>
          <w:rFonts w:ascii="SimSun" w:eastAsia="SimSun" w:hAnsi="SimSun" w:cs="Arial" w:hint="eastAsia"/>
          <w:i w:val="0"/>
          <w:sz w:val="21"/>
          <w:szCs w:val="21"/>
          <w:lang w:eastAsia="zh-CN"/>
        </w:rPr>
        <w:t>（</w:t>
      </w:r>
      <w:r w:rsidR="00DD6C77" w:rsidRPr="00F25842">
        <w:rPr>
          <w:rFonts w:ascii="SimSun" w:eastAsia="SimSun" w:hAnsi="SimSun" w:cs="SimSun" w:hint="eastAsia"/>
          <w:i w:val="0"/>
          <w:sz w:val="21"/>
          <w:szCs w:val="21"/>
          <w:lang w:eastAsia="zh-CN"/>
        </w:rPr>
        <w:t>见文件</w:t>
      </w:r>
      <w:r w:rsidR="00DD6C77" w:rsidRPr="00F25842">
        <w:rPr>
          <w:rFonts w:ascii="SimSun" w:eastAsia="SimSun" w:hAnsi="SimSun" w:cs="Arial" w:hint="eastAsia"/>
          <w:i w:val="0"/>
          <w:sz w:val="21"/>
          <w:szCs w:val="21"/>
          <w:lang w:eastAsia="zh-CN"/>
        </w:rPr>
        <w:t>SCCR/1/2</w:t>
      </w:r>
      <w:r w:rsidR="00DD6C77" w:rsidRPr="00F25842">
        <w:rPr>
          <w:rFonts w:ascii="SimSun" w:eastAsia="SimSun" w:hAnsi="SimSun" w:cs="SimSun" w:hint="eastAsia"/>
          <w:i w:val="0"/>
          <w:sz w:val="21"/>
          <w:szCs w:val="21"/>
          <w:lang w:eastAsia="zh-CN"/>
        </w:rPr>
        <w:t>第</w:t>
      </w:r>
      <w:r w:rsidR="00DD6C77" w:rsidRPr="00F25842">
        <w:rPr>
          <w:rFonts w:ascii="SimSun" w:eastAsia="SimSun" w:hAnsi="SimSun" w:cs="Arial" w:hint="eastAsia"/>
          <w:i w:val="0"/>
          <w:sz w:val="21"/>
          <w:szCs w:val="21"/>
          <w:lang w:eastAsia="zh-CN"/>
        </w:rPr>
        <w:t>10</w:t>
      </w:r>
      <w:r w:rsidR="00DD6C77" w:rsidRPr="00F25842">
        <w:rPr>
          <w:rFonts w:ascii="SimSun" w:eastAsia="SimSun" w:hAnsi="SimSun" w:cs="SimSun" w:hint="eastAsia"/>
          <w:i w:val="0"/>
          <w:sz w:val="21"/>
          <w:szCs w:val="21"/>
          <w:lang w:eastAsia="zh-CN"/>
        </w:rPr>
        <w:t>段</w:t>
      </w:r>
      <w:r w:rsidR="002D7C05">
        <w:rPr>
          <w:rFonts w:ascii="SimSun" w:eastAsia="SimSun" w:hAnsi="SimSun" w:cs="SimSun" w:hint="eastAsia"/>
          <w:i w:val="0"/>
          <w:sz w:val="21"/>
          <w:szCs w:val="21"/>
          <w:lang w:eastAsia="zh-CN"/>
        </w:rPr>
        <w:t>）</w:t>
      </w:r>
      <w:r w:rsidR="00DD6C77" w:rsidRPr="00F25842">
        <w:rPr>
          <w:rFonts w:ascii="SimSun" w:eastAsia="SimSun" w:hAnsi="SimSun" w:cs="SimSun" w:hint="eastAsia"/>
          <w:i w:val="0"/>
          <w:sz w:val="21"/>
          <w:szCs w:val="21"/>
          <w:lang w:eastAsia="zh-CN"/>
        </w:rPr>
        <w:t>，请求</w:t>
      </w:r>
      <w:r w:rsidR="00337188" w:rsidRPr="00F25842">
        <w:rPr>
          <w:rFonts w:ascii="SimSun" w:eastAsia="SimSun" w:hAnsi="SimSun" w:cs="SimSun" w:hint="eastAsia"/>
          <w:i w:val="0"/>
          <w:sz w:val="21"/>
          <w:szCs w:val="21"/>
          <w:lang w:eastAsia="zh-CN"/>
        </w:rPr>
        <w:t>获得</w:t>
      </w:r>
      <w:r w:rsidR="00DD6C77" w:rsidRPr="00F25842">
        <w:rPr>
          <w:rFonts w:ascii="SimSun" w:eastAsia="SimSun" w:hAnsi="SimSun" w:cs="Arial" w:hint="eastAsia"/>
          <w:i w:val="0"/>
          <w:sz w:val="21"/>
          <w:szCs w:val="21"/>
          <w:lang w:eastAsia="zh-CN"/>
        </w:rPr>
        <w:t>SCCR</w:t>
      </w:r>
      <w:r w:rsidR="00DD6C77" w:rsidRPr="00F25842">
        <w:rPr>
          <w:rFonts w:ascii="SimSun" w:eastAsia="SimSun" w:hAnsi="SimSun" w:cs="SimSun" w:hint="eastAsia"/>
          <w:i w:val="0"/>
          <w:sz w:val="21"/>
          <w:szCs w:val="21"/>
          <w:lang w:eastAsia="zh-CN"/>
        </w:rPr>
        <w:t>会议观察员地位的信息。</w:t>
      </w:r>
    </w:p>
    <w:p w14:paraId="59E2E49D" w14:textId="77777777" w:rsidR="00D93A5C" w:rsidRPr="00F25842" w:rsidRDefault="00F75FAD" w:rsidP="00337188">
      <w:pPr>
        <w:overflowPunct w:val="0"/>
        <w:spacing w:afterLines="50" w:after="120" w:line="340" w:lineRule="atLeast"/>
        <w:ind w:left="5534"/>
        <w:jc w:val="both"/>
        <w:rPr>
          <w:rFonts w:ascii="KaiTi" w:eastAsia="KaiTi" w:hAnsi="KaiTi"/>
          <w:iCs/>
          <w:sz w:val="21"/>
          <w:szCs w:val="21"/>
        </w:rPr>
      </w:pPr>
      <w:r w:rsidRPr="00F25842">
        <w:rPr>
          <w:rFonts w:ascii="KaiTi" w:eastAsia="KaiTi" w:hAnsi="KaiTi" w:hint="eastAsia"/>
          <w:iCs/>
          <w:sz w:val="21"/>
          <w:szCs w:val="21"/>
        </w:rPr>
        <w:t>2.</w:t>
      </w:r>
      <w:r w:rsidRPr="00F25842">
        <w:rPr>
          <w:rFonts w:ascii="KaiTi" w:eastAsia="KaiTi" w:hAnsi="KaiTi" w:hint="eastAsia"/>
          <w:iCs/>
          <w:sz w:val="21"/>
          <w:szCs w:val="21"/>
        </w:rPr>
        <w:tab/>
        <w:t>请SCCR批准本文件附件中所提及的非政府组织列席本委员会的会议。</w:t>
      </w:r>
    </w:p>
    <w:p w14:paraId="123A833A" w14:textId="77777777" w:rsidR="00D93A5C" w:rsidRPr="00F25842" w:rsidRDefault="00163175" w:rsidP="00BC499A">
      <w:pPr>
        <w:overflowPunct w:val="0"/>
        <w:spacing w:before="720" w:afterLines="50" w:after="120" w:line="340" w:lineRule="atLeast"/>
        <w:ind w:left="5534"/>
        <w:jc w:val="both"/>
        <w:rPr>
          <w:rFonts w:ascii="KaiTi" w:eastAsia="KaiTi" w:hAnsi="KaiTi"/>
          <w:sz w:val="21"/>
          <w:szCs w:val="21"/>
        </w:rPr>
      </w:pPr>
      <w:r w:rsidRPr="00F25842">
        <w:rPr>
          <w:rFonts w:ascii="KaiTi" w:eastAsia="KaiTi" w:hAnsi="KaiTi" w:hint="eastAsia"/>
          <w:sz w:val="21"/>
          <w:szCs w:val="21"/>
        </w:rPr>
        <w:t>［后接附件］</w:t>
      </w:r>
    </w:p>
    <w:p w14:paraId="69C90489" w14:textId="77777777" w:rsidR="008D6A41" w:rsidRPr="00337188" w:rsidRDefault="008D6A41" w:rsidP="00D93A5C">
      <w:pPr>
        <w:pStyle w:val="Endofdocument"/>
        <w:ind w:left="5500"/>
        <w:rPr>
          <w:rFonts w:cs="Arial"/>
          <w:sz w:val="21"/>
          <w:szCs w:val="22"/>
          <w:lang w:eastAsia="zh-CN"/>
        </w:rPr>
      </w:pPr>
    </w:p>
    <w:p w14:paraId="5FBFEC03" w14:textId="77777777" w:rsidR="008D6A41" w:rsidRPr="00337188" w:rsidRDefault="008D6A41" w:rsidP="00D93A5C">
      <w:pPr>
        <w:pStyle w:val="Endofdocument"/>
        <w:ind w:left="5500"/>
        <w:rPr>
          <w:rFonts w:cs="Arial"/>
          <w:sz w:val="21"/>
          <w:szCs w:val="22"/>
          <w:lang w:eastAsia="zh-CN"/>
        </w:rPr>
        <w:sectPr w:rsidR="008D6A41" w:rsidRPr="00337188" w:rsidSect="00D93A5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0CE0CAC" w14:textId="7BF480B1" w:rsidR="00D93A5C" w:rsidRPr="00337188" w:rsidRDefault="00D70E24" w:rsidP="00337188">
      <w:pPr>
        <w:spacing w:beforeLines="50" w:before="120" w:afterLines="100" w:after="240" w:line="340" w:lineRule="atLeast"/>
        <w:jc w:val="both"/>
        <w:rPr>
          <w:rFonts w:ascii="SimHei" w:eastAsia="SimHei" w:hAnsi="SimHei"/>
          <w:sz w:val="21"/>
          <w:szCs w:val="24"/>
        </w:rPr>
      </w:pPr>
      <w:r w:rsidRPr="004C3F8F">
        <w:rPr>
          <w:rFonts w:ascii="SimHei" w:eastAsia="SimHei" w:hAnsi="SimHei" w:hint="eastAsia"/>
          <w:sz w:val="21"/>
          <w:szCs w:val="24"/>
        </w:rPr>
        <w:lastRenderedPageBreak/>
        <w:t>请求作为观察员列席版权及相关权常设委员会</w:t>
      </w:r>
      <w:r w:rsidR="00F47D6F">
        <w:rPr>
          <w:rFonts w:ascii="SimHei" w:eastAsia="SimHei" w:hAnsi="SimHei" w:hint="eastAsia"/>
          <w:sz w:val="21"/>
          <w:szCs w:val="24"/>
        </w:rPr>
        <w:t>（</w:t>
      </w:r>
      <w:r w:rsidRPr="004C3F8F">
        <w:rPr>
          <w:rFonts w:ascii="SimHei" w:eastAsia="SimHei" w:hAnsi="SimHei" w:hint="eastAsia"/>
          <w:sz w:val="21"/>
          <w:szCs w:val="24"/>
        </w:rPr>
        <w:t>SCCR</w:t>
      </w:r>
      <w:r w:rsidR="00F47D6F">
        <w:rPr>
          <w:rFonts w:ascii="SimHei" w:eastAsia="SimHei" w:hAnsi="SimHei" w:hint="eastAsia"/>
          <w:sz w:val="21"/>
          <w:szCs w:val="24"/>
        </w:rPr>
        <w:t>）</w:t>
      </w:r>
      <w:r w:rsidRPr="004C3F8F">
        <w:rPr>
          <w:rFonts w:ascii="SimHei" w:eastAsia="SimHei" w:hAnsi="SimHei" w:hint="eastAsia"/>
          <w:sz w:val="21"/>
          <w:szCs w:val="24"/>
        </w:rPr>
        <w:t>会议的非政府组织</w:t>
      </w:r>
    </w:p>
    <w:p w14:paraId="4D83F446" w14:textId="23F3B358" w:rsidR="004529F7" w:rsidRPr="00BE4DD5" w:rsidRDefault="00BE4DD5" w:rsidP="00BC499A">
      <w:pPr>
        <w:keepNext/>
        <w:spacing w:beforeLines="50" w:before="120" w:afterLines="100" w:after="240" w:line="340" w:lineRule="atLeast"/>
        <w:jc w:val="both"/>
        <w:rPr>
          <w:rFonts w:ascii="KaiTi" w:eastAsia="KaiTi" w:hAnsi="KaiTi"/>
          <w:iCs/>
          <w:sz w:val="21"/>
          <w:szCs w:val="21"/>
        </w:rPr>
      </w:pPr>
      <w:bookmarkStart w:id="5" w:name="_Hlk159859688"/>
      <w:r w:rsidRPr="00BE4DD5">
        <w:rPr>
          <w:rFonts w:ascii="KaiTi" w:eastAsia="KaiTi" w:hAnsi="KaiTi" w:hint="eastAsia"/>
          <w:iCs/>
          <w:sz w:val="21"/>
          <w:szCs w:val="21"/>
        </w:rPr>
        <w:t>版权及相关权保护非商业组织（</w:t>
      </w:r>
      <w:proofErr w:type="spellStart"/>
      <w:r w:rsidRPr="00BE4DD5">
        <w:rPr>
          <w:rFonts w:ascii="KaiTi" w:eastAsia="KaiTi" w:hAnsi="KaiTi"/>
          <w:bCs/>
          <w:iCs/>
          <w:sz w:val="21"/>
          <w:szCs w:val="21"/>
        </w:rPr>
        <w:t>Amanat</w:t>
      </w:r>
      <w:proofErr w:type="spellEnd"/>
      <w:r w:rsidRPr="00BE4DD5">
        <w:rPr>
          <w:rFonts w:ascii="KaiTi" w:eastAsia="KaiTi" w:hAnsi="KaiTi" w:hint="eastAsia"/>
          <w:iCs/>
          <w:sz w:val="21"/>
          <w:szCs w:val="21"/>
        </w:rPr>
        <w:t>）</w:t>
      </w:r>
    </w:p>
    <w:p w14:paraId="528F9153" w14:textId="68C6F318" w:rsidR="00EF0560" w:rsidRDefault="00BE4DD5" w:rsidP="00BC499A">
      <w:pPr>
        <w:spacing w:afterLines="50" w:after="120" w:line="340" w:lineRule="atLeast"/>
        <w:ind w:firstLineChars="200" w:firstLine="420"/>
        <w:jc w:val="both"/>
        <w:rPr>
          <w:rFonts w:ascii="SimSun" w:hAnsi="SimSun"/>
          <w:sz w:val="21"/>
          <w:szCs w:val="21"/>
        </w:rPr>
      </w:pPr>
      <w:proofErr w:type="spellStart"/>
      <w:r w:rsidRPr="00BE4DD5">
        <w:rPr>
          <w:rFonts w:ascii="SimSun" w:hAnsi="SimSun" w:hint="eastAsia"/>
          <w:sz w:val="21"/>
          <w:szCs w:val="21"/>
        </w:rPr>
        <w:t>Amanat</w:t>
      </w:r>
      <w:proofErr w:type="spellEnd"/>
      <w:r w:rsidR="00D0354E" w:rsidRPr="00BE4DD5">
        <w:rPr>
          <w:rFonts w:ascii="SimSun" w:hAnsi="SimSun" w:hint="eastAsia"/>
          <w:sz w:val="21"/>
          <w:szCs w:val="21"/>
        </w:rPr>
        <w:t>创建</w:t>
      </w:r>
      <w:r w:rsidRPr="00BE4DD5">
        <w:rPr>
          <w:rFonts w:ascii="SimSun" w:hAnsi="SimSun" w:hint="eastAsia"/>
          <w:sz w:val="21"/>
          <w:szCs w:val="21"/>
        </w:rPr>
        <w:t>于2009年，是</w:t>
      </w:r>
      <w:r>
        <w:rPr>
          <w:rFonts w:ascii="SimSun" w:hAnsi="SimSun" w:hint="eastAsia"/>
          <w:sz w:val="21"/>
          <w:szCs w:val="21"/>
        </w:rPr>
        <w:t>一家</w:t>
      </w:r>
      <w:r w:rsidRPr="00BE4DD5">
        <w:rPr>
          <w:rFonts w:ascii="SimSun" w:hAnsi="SimSun" w:hint="eastAsia"/>
          <w:sz w:val="21"/>
          <w:szCs w:val="21"/>
        </w:rPr>
        <w:t>表演权</w:t>
      </w:r>
      <w:r>
        <w:rPr>
          <w:rFonts w:ascii="SimSun" w:hAnsi="SimSun" w:hint="eastAsia"/>
          <w:sz w:val="21"/>
          <w:szCs w:val="21"/>
        </w:rPr>
        <w:t>集体管理组织</w:t>
      </w:r>
      <w:r w:rsidRPr="00BE4DD5">
        <w:rPr>
          <w:rFonts w:ascii="SimSun" w:hAnsi="SimSun" w:hint="eastAsia"/>
          <w:sz w:val="21"/>
          <w:szCs w:val="21"/>
        </w:rPr>
        <w:t>。它拥有600多名会员，包括表演者、录音制品制作者、作</w:t>
      </w:r>
      <w:r w:rsidR="00BB4788">
        <w:rPr>
          <w:rFonts w:ascii="SimSun" w:hAnsi="SimSun" w:hint="eastAsia"/>
          <w:sz w:val="21"/>
          <w:szCs w:val="21"/>
        </w:rPr>
        <w:t>者</w:t>
      </w:r>
      <w:r w:rsidRPr="00BE4DD5">
        <w:rPr>
          <w:rFonts w:ascii="SimSun" w:hAnsi="SimSun" w:hint="eastAsia"/>
          <w:sz w:val="21"/>
          <w:szCs w:val="21"/>
        </w:rPr>
        <w:t>、作曲</w:t>
      </w:r>
      <w:r w:rsidR="00BB4788">
        <w:rPr>
          <w:rFonts w:ascii="SimSun" w:hAnsi="SimSun" w:hint="eastAsia"/>
          <w:sz w:val="21"/>
          <w:szCs w:val="21"/>
        </w:rPr>
        <w:t>者</w:t>
      </w:r>
      <w:r w:rsidRPr="00BE4DD5">
        <w:rPr>
          <w:rFonts w:ascii="SimSun" w:hAnsi="SimSun" w:hint="eastAsia"/>
          <w:sz w:val="21"/>
          <w:szCs w:val="21"/>
        </w:rPr>
        <w:t>和摄影师。</w:t>
      </w:r>
    </w:p>
    <w:p w14:paraId="19E8D3C6" w14:textId="354E0D82" w:rsidR="007343F5" w:rsidRDefault="00BE4DD5" w:rsidP="00120CBB">
      <w:pPr>
        <w:spacing w:afterLines="50" w:after="120" w:line="340" w:lineRule="atLeast"/>
        <w:ind w:firstLine="418"/>
        <w:jc w:val="both"/>
        <w:rPr>
          <w:rFonts w:ascii="SimSun" w:hAnsi="SimSun"/>
          <w:sz w:val="21"/>
          <w:szCs w:val="21"/>
        </w:rPr>
      </w:pPr>
      <w:proofErr w:type="spellStart"/>
      <w:r w:rsidRPr="00BE4DD5">
        <w:rPr>
          <w:rFonts w:ascii="SimSun" w:hAnsi="SimSun" w:hint="eastAsia"/>
          <w:sz w:val="21"/>
          <w:szCs w:val="21"/>
        </w:rPr>
        <w:t>Amanat</w:t>
      </w:r>
      <w:proofErr w:type="spellEnd"/>
      <w:r w:rsidR="008238E4">
        <w:rPr>
          <w:rFonts w:ascii="SimSun" w:hAnsi="SimSun" w:hint="eastAsia"/>
          <w:sz w:val="21"/>
          <w:szCs w:val="21"/>
        </w:rPr>
        <w:t>在</w:t>
      </w:r>
      <w:r w:rsidR="00D0354E" w:rsidRPr="00BE4DD5">
        <w:rPr>
          <w:rFonts w:ascii="SimSun" w:hAnsi="SimSun" w:hint="eastAsia"/>
          <w:sz w:val="21"/>
          <w:szCs w:val="21"/>
        </w:rPr>
        <w:t>2015年</w:t>
      </w:r>
      <w:r w:rsidR="005C1ECF">
        <w:rPr>
          <w:rFonts w:ascii="SimSun" w:hAnsi="SimSun" w:hint="eastAsia"/>
          <w:sz w:val="21"/>
          <w:szCs w:val="21"/>
        </w:rPr>
        <w:t>作为准会员</w:t>
      </w:r>
      <w:r w:rsidRPr="00BE4DD5">
        <w:rPr>
          <w:rFonts w:ascii="SimSun" w:hAnsi="SimSun" w:hint="eastAsia"/>
          <w:sz w:val="21"/>
          <w:szCs w:val="21"/>
        </w:rPr>
        <w:t>加入</w:t>
      </w:r>
      <w:r w:rsidR="005C1ECF">
        <w:rPr>
          <w:rFonts w:ascii="SimSun" w:hAnsi="SimSun" w:hint="eastAsia"/>
          <w:sz w:val="21"/>
          <w:szCs w:val="21"/>
        </w:rPr>
        <w:t>了</w:t>
      </w:r>
      <w:r w:rsidR="00225851" w:rsidRPr="00225851">
        <w:rPr>
          <w:rFonts w:ascii="SimSun" w:hAnsi="SimSun"/>
          <w:sz w:val="21"/>
          <w:szCs w:val="21"/>
        </w:rPr>
        <w:t>表演者权利集体管理协会理事会</w:t>
      </w:r>
      <w:r w:rsidR="00225851">
        <w:rPr>
          <w:rFonts w:ascii="SimSun" w:hAnsi="SimSun" w:hint="eastAsia"/>
          <w:sz w:val="21"/>
          <w:szCs w:val="21"/>
        </w:rPr>
        <w:t>（</w:t>
      </w:r>
      <w:r w:rsidRPr="00BE4DD5">
        <w:rPr>
          <w:rFonts w:ascii="SimSun" w:hAnsi="SimSun" w:hint="eastAsia"/>
          <w:sz w:val="21"/>
          <w:szCs w:val="21"/>
        </w:rPr>
        <w:t>SCAPR</w:t>
      </w:r>
      <w:r w:rsidR="00225851">
        <w:rPr>
          <w:rFonts w:ascii="SimSun" w:hAnsi="SimSun" w:hint="eastAsia"/>
          <w:sz w:val="21"/>
          <w:szCs w:val="21"/>
        </w:rPr>
        <w:t>）</w:t>
      </w:r>
      <w:r w:rsidRPr="00BE4DD5">
        <w:rPr>
          <w:rFonts w:ascii="SimSun" w:hAnsi="SimSun" w:hint="eastAsia"/>
          <w:sz w:val="21"/>
          <w:szCs w:val="21"/>
        </w:rPr>
        <w:t>，</w:t>
      </w:r>
      <w:r w:rsidR="005C1ECF">
        <w:rPr>
          <w:rFonts w:ascii="SimSun" w:hAnsi="SimSun" w:hint="eastAsia"/>
          <w:sz w:val="21"/>
          <w:szCs w:val="21"/>
        </w:rPr>
        <w:t>并</w:t>
      </w:r>
      <w:r w:rsidR="008238E4">
        <w:rPr>
          <w:rFonts w:ascii="SimSun" w:hAnsi="SimSun" w:hint="eastAsia"/>
          <w:sz w:val="21"/>
          <w:szCs w:val="21"/>
        </w:rPr>
        <w:t>在</w:t>
      </w:r>
      <w:r w:rsidR="005C1ECF">
        <w:rPr>
          <w:rFonts w:ascii="SimSun" w:hAnsi="SimSun" w:hint="eastAsia"/>
          <w:sz w:val="21"/>
          <w:szCs w:val="21"/>
        </w:rPr>
        <w:t>2</w:t>
      </w:r>
      <w:r w:rsidRPr="00BE4DD5">
        <w:rPr>
          <w:rFonts w:ascii="SimSun" w:hAnsi="SimSun" w:hint="eastAsia"/>
          <w:sz w:val="21"/>
          <w:szCs w:val="21"/>
        </w:rPr>
        <w:t>020年加入了SCAPR的</w:t>
      </w:r>
      <w:r w:rsidR="00225851" w:rsidRPr="00BE4DD5">
        <w:rPr>
          <w:rFonts w:ascii="SimSun" w:hAnsi="SimSun" w:hint="eastAsia"/>
          <w:sz w:val="21"/>
          <w:szCs w:val="21"/>
        </w:rPr>
        <w:t>国际</w:t>
      </w:r>
      <w:r w:rsidRPr="00BE4DD5">
        <w:rPr>
          <w:rFonts w:ascii="SimSun" w:hAnsi="SimSun" w:hint="eastAsia"/>
          <w:sz w:val="21"/>
          <w:szCs w:val="21"/>
        </w:rPr>
        <w:t>表演者数据库</w:t>
      </w:r>
      <w:r w:rsidR="007343F5">
        <w:rPr>
          <w:rFonts w:ascii="SimSun" w:hAnsi="SimSun" w:hint="eastAsia"/>
          <w:sz w:val="21"/>
          <w:szCs w:val="21"/>
        </w:rPr>
        <w:t>（</w:t>
      </w:r>
      <w:r w:rsidRPr="00BE4DD5">
        <w:rPr>
          <w:rFonts w:ascii="SimSun" w:hAnsi="SimSun" w:hint="eastAsia"/>
          <w:sz w:val="21"/>
          <w:szCs w:val="21"/>
        </w:rPr>
        <w:t>IPD</w:t>
      </w:r>
      <w:r w:rsidR="007343F5">
        <w:rPr>
          <w:rFonts w:ascii="SimSun" w:hAnsi="SimSun" w:hint="eastAsia"/>
          <w:sz w:val="21"/>
          <w:szCs w:val="21"/>
        </w:rPr>
        <w:t>）</w:t>
      </w:r>
      <w:r w:rsidRPr="00BE4DD5">
        <w:rPr>
          <w:rFonts w:ascii="SimSun" w:hAnsi="SimSun" w:hint="eastAsia"/>
          <w:sz w:val="21"/>
          <w:szCs w:val="21"/>
        </w:rPr>
        <w:t>。</w:t>
      </w:r>
      <w:proofErr w:type="spellStart"/>
      <w:r w:rsidRPr="00BE4DD5">
        <w:rPr>
          <w:rFonts w:ascii="SimSun" w:hAnsi="SimSun" w:hint="eastAsia"/>
          <w:sz w:val="21"/>
          <w:szCs w:val="21"/>
        </w:rPr>
        <w:t>Amanat</w:t>
      </w:r>
      <w:proofErr w:type="spellEnd"/>
      <w:r w:rsidRPr="00BE4DD5">
        <w:rPr>
          <w:rFonts w:ascii="SimSun" w:hAnsi="SimSun" w:hint="eastAsia"/>
          <w:sz w:val="21"/>
          <w:szCs w:val="21"/>
        </w:rPr>
        <w:t>有40多项</w:t>
      </w:r>
      <w:r w:rsidR="00366542">
        <w:rPr>
          <w:rFonts w:ascii="SimSun" w:hAnsi="SimSun" w:hint="eastAsia"/>
          <w:sz w:val="21"/>
          <w:szCs w:val="21"/>
        </w:rPr>
        <w:t>关于</w:t>
      </w:r>
      <w:r w:rsidRPr="00BE4DD5">
        <w:rPr>
          <w:rFonts w:ascii="SimSun" w:hAnsi="SimSun" w:hint="eastAsia"/>
          <w:sz w:val="21"/>
          <w:szCs w:val="21"/>
        </w:rPr>
        <w:t>表演权、版权和录音制品制作</w:t>
      </w:r>
      <w:r w:rsidR="005F3CF6">
        <w:rPr>
          <w:rFonts w:ascii="SimSun" w:hAnsi="SimSun" w:hint="eastAsia"/>
          <w:sz w:val="21"/>
          <w:szCs w:val="21"/>
        </w:rPr>
        <w:t>者</w:t>
      </w:r>
      <w:r w:rsidRPr="00BE4DD5">
        <w:rPr>
          <w:rFonts w:ascii="SimSun" w:hAnsi="SimSun" w:hint="eastAsia"/>
          <w:sz w:val="21"/>
          <w:szCs w:val="21"/>
        </w:rPr>
        <w:t>权的国际协议。</w:t>
      </w:r>
    </w:p>
    <w:p w14:paraId="22196D97" w14:textId="77777777" w:rsidR="005A0D89" w:rsidRDefault="005A0D89" w:rsidP="00120CBB">
      <w:pPr>
        <w:spacing w:afterLines="50" w:after="120" w:line="340" w:lineRule="atLeast"/>
        <w:ind w:firstLine="418"/>
        <w:jc w:val="both"/>
        <w:rPr>
          <w:rFonts w:ascii="SimSun" w:hAnsi="SimSun"/>
          <w:sz w:val="21"/>
          <w:szCs w:val="21"/>
        </w:rPr>
      </w:pPr>
    </w:p>
    <w:p w14:paraId="3E4B6B74" w14:textId="141112D9" w:rsidR="0077374A" w:rsidRPr="007343F5" w:rsidRDefault="00136883" w:rsidP="00BC499A">
      <w:pPr>
        <w:spacing w:beforeLines="100" w:before="240" w:afterLines="100" w:after="240" w:line="340" w:lineRule="atLeast"/>
        <w:jc w:val="both"/>
        <w:rPr>
          <w:rFonts w:ascii="SimSun" w:hAnsi="SimSun"/>
          <w:iCs/>
          <w:sz w:val="21"/>
          <w:szCs w:val="21"/>
        </w:rPr>
      </w:pPr>
      <w:r w:rsidRPr="007343F5">
        <w:rPr>
          <w:rFonts w:ascii="KaiTi" w:eastAsia="KaiTi" w:hint="eastAsia"/>
          <w:iCs/>
          <w:sz w:val="21"/>
          <w:szCs w:val="21"/>
        </w:rPr>
        <w:t>详细联系信息：</w:t>
      </w:r>
    </w:p>
    <w:p w14:paraId="788BCD5D" w14:textId="055D682A" w:rsidR="007343F5" w:rsidRDefault="007343F5" w:rsidP="00BC499A">
      <w:pPr>
        <w:pStyle w:val="EndnoteText"/>
        <w:spacing w:line="340" w:lineRule="atLeast"/>
        <w:jc w:val="both"/>
        <w:rPr>
          <w:rFonts w:ascii="SimSun" w:hAnsi="SimSun"/>
          <w:sz w:val="21"/>
          <w:szCs w:val="21"/>
        </w:rPr>
      </w:pPr>
      <w:r w:rsidRPr="007343F5">
        <w:rPr>
          <w:rFonts w:ascii="SimSun" w:hAnsi="SimSun"/>
          <w:sz w:val="21"/>
          <w:szCs w:val="21"/>
        </w:rPr>
        <w:t xml:space="preserve">Azamat </w:t>
      </w:r>
      <w:proofErr w:type="spellStart"/>
      <w:r w:rsidR="00404A3F" w:rsidRPr="007343F5">
        <w:rPr>
          <w:rFonts w:ascii="SimSun" w:hAnsi="SimSun"/>
          <w:sz w:val="21"/>
          <w:szCs w:val="21"/>
        </w:rPr>
        <w:t>Terzano</w:t>
      </w:r>
      <w:proofErr w:type="spellEnd"/>
      <w:r>
        <w:rPr>
          <w:rFonts w:ascii="SimSun" w:hAnsi="SimSun" w:hint="eastAsia"/>
          <w:sz w:val="21"/>
          <w:szCs w:val="21"/>
        </w:rPr>
        <w:t>先生</w:t>
      </w:r>
    </w:p>
    <w:p w14:paraId="526714BE" w14:textId="09600B6C" w:rsidR="007343F5" w:rsidRPr="007343F5" w:rsidRDefault="007343F5" w:rsidP="00A97724">
      <w:pPr>
        <w:spacing w:afterLines="50" w:after="120" w:line="340" w:lineRule="atLeast"/>
        <w:rPr>
          <w:rFonts w:ascii="SimSun" w:hAnsi="SimSun"/>
          <w:sz w:val="21"/>
          <w:szCs w:val="21"/>
        </w:rPr>
      </w:pPr>
      <w:r>
        <w:rPr>
          <w:rFonts w:ascii="SimSun" w:hAnsi="SimSun" w:hint="eastAsia"/>
          <w:sz w:val="21"/>
          <w:szCs w:val="21"/>
        </w:rPr>
        <w:t>副总干事</w:t>
      </w:r>
      <w:r w:rsidR="00B34357">
        <w:rPr>
          <w:rFonts w:ascii="SimSun" w:hAnsi="SimSun" w:hint="eastAsia"/>
          <w:sz w:val="21"/>
          <w:szCs w:val="21"/>
        </w:rPr>
        <w:t>兼</w:t>
      </w:r>
      <w:r>
        <w:rPr>
          <w:rFonts w:ascii="SimSun" w:hAnsi="SimSun" w:hint="eastAsia"/>
          <w:sz w:val="21"/>
          <w:szCs w:val="21"/>
        </w:rPr>
        <w:t>国际</w:t>
      </w:r>
      <w:r w:rsidR="00B34357">
        <w:rPr>
          <w:rFonts w:ascii="SimSun" w:hAnsi="SimSun" w:hint="eastAsia"/>
          <w:sz w:val="21"/>
          <w:szCs w:val="21"/>
        </w:rPr>
        <w:t>联络</w:t>
      </w:r>
      <w:r>
        <w:rPr>
          <w:rFonts w:ascii="SimSun" w:hAnsi="SimSun" w:hint="eastAsia"/>
          <w:sz w:val="21"/>
          <w:szCs w:val="21"/>
        </w:rPr>
        <w:t>人</w:t>
      </w:r>
    </w:p>
    <w:p w14:paraId="56B5CF6F" w14:textId="77777777" w:rsidR="007343F5" w:rsidRPr="007343F5" w:rsidRDefault="007343F5" w:rsidP="00BC499A">
      <w:pPr>
        <w:pStyle w:val="EndnoteText"/>
        <w:spacing w:line="340" w:lineRule="atLeast"/>
        <w:jc w:val="both"/>
        <w:rPr>
          <w:rFonts w:ascii="SimSun" w:hAnsi="SimSun"/>
          <w:sz w:val="21"/>
          <w:szCs w:val="21"/>
          <w:lang w:val="de-DE"/>
        </w:rPr>
      </w:pPr>
      <w:r w:rsidRPr="007343F5">
        <w:rPr>
          <w:rFonts w:ascii="SimSun" w:hAnsi="SimSun"/>
          <w:sz w:val="21"/>
          <w:szCs w:val="21"/>
          <w:lang w:val="de-DE"/>
        </w:rPr>
        <w:t>The Noncommercial organization on protection of copyright and related rights (Amanat)</w:t>
      </w:r>
    </w:p>
    <w:p w14:paraId="17E3C798" w14:textId="77777777" w:rsidR="007343F5" w:rsidRPr="007343F5" w:rsidRDefault="007343F5" w:rsidP="00BC499A">
      <w:pPr>
        <w:pStyle w:val="EndnoteText"/>
        <w:spacing w:line="340" w:lineRule="atLeast"/>
        <w:jc w:val="both"/>
        <w:rPr>
          <w:rFonts w:ascii="SimSun" w:hAnsi="SimSun"/>
          <w:sz w:val="21"/>
          <w:szCs w:val="21"/>
          <w:lang w:val="de-DE"/>
        </w:rPr>
      </w:pPr>
      <w:r w:rsidRPr="007343F5">
        <w:rPr>
          <w:rFonts w:ascii="SimSun" w:hAnsi="SimSun"/>
          <w:sz w:val="21"/>
          <w:szCs w:val="21"/>
          <w:lang w:val="de-DE"/>
        </w:rPr>
        <w:t>050022, 597a Seyfullin Ave, office 404</w:t>
      </w:r>
    </w:p>
    <w:p w14:paraId="186CC5C6" w14:textId="25B80A6D" w:rsidR="007343F5" w:rsidRPr="007343F5" w:rsidRDefault="007343F5" w:rsidP="00A97724">
      <w:pPr>
        <w:spacing w:afterLines="50" w:after="120" w:line="340" w:lineRule="atLeast"/>
        <w:rPr>
          <w:rFonts w:ascii="SimSun" w:hAnsi="SimSun"/>
          <w:sz w:val="21"/>
          <w:szCs w:val="21"/>
          <w:lang w:val="de-DE"/>
        </w:rPr>
      </w:pPr>
      <w:r w:rsidRPr="007343F5">
        <w:rPr>
          <w:rFonts w:ascii="SimSun" w:hAnsi="SimSun"/>
          <w:sz w:val="21"/>
          <w:szCs w:val="21"/>
          <w:lang w:val="de-DE"/>
        </w:rPr>
        <w:t>Almaty, Kazakhstan</w:t>
      </w:r>
      <w:r>
        <w:rPr>
          <w:rFonts w:ascii="SimSun" w:hAnsi="SimSun" w:hint="eastAsia"/>
          <w:sz w:val="21"/>
          <w:szCs w:val="21"/>
          <w:lang w:val="de-DE"/>
        </w:rPr>
        <w:t>（哈萨克斯坦）</w:t>
      </w:r>
    </w:p>
    <w:p w14:paraId="3E4290F7" w14:textId="49A30640" w:rsidR="009F457A" w:rsidRPr="00EF0560" w:rsidRDefault="003D2284" w:rsidP="00BC499A">
      <w:pPr>
        <w:pStyle w:val="EndnoteText"/>
        <w:spacing w:line="340" w:lineRule="atLeast"/>
        <w:jc w:val="both"/>
        <w:rPr>
          <w:rFonts w:ascii="SimSun" w:hAnsi="SimSun"/>
          <w:sz w:val="21"/>
          <w:szCs w:val="21"/>
          <w:lang w:val="de-DE"/>
        </w:rPr>
      </w:pPr>
      <w:r w:rsidRPr="007852FF">
        <w:rPr>
          <w:rFonts w:ascii="SimSun" w:hAnsi="SimSun" w:hint="eastAsia"/>
          <w:sz w:val="21"/>
          <w:szCs w:val="21"/>
          <w:lang w:val="fr-CH"/>
        </w:rPr>
        <w:t>电话</w:t>
      </w:r>
      <w:r w:rsidRPr="00EF0560">
        <w:rPr>
          <w:rFonts w:ascii="SimSun" w:hAnsi="SimSun" w:hint="eastAsia"/>
          <w:sz w:val="21"/>
          <w:szCs w:val="21"/>
          <w:lang w:val="de-DE"/>
        </w:rPr>
        <w:t>：</w:t>
      </w:r>
      <w:r w:rsidR="007343F5" w:rsidRPr="00EF0560">
        <w:rPr>
          <w:rFonts w:ascii="SimSun" w:hAnsi="SimSun"/>
          <w:sz w:val="21"/>
          <w:szCs w:val="21"/>
          <w:lang w:val="de-DE"/>
        </w:rPr>
        <w:t>+772 7 313 17 02</w:t>
      </w:r>
    </w:p>
    <w:p w14:paraId="3415A0E0" w14:textId="090D034A" w:rsidR="008D6A41" w:rsidRPr="00EF0560" w:rsidRDefault="003D2284" w:rsidP="00BC499A">
      <w:pPr>
        <w:pStyle w:val="EndnoteText"/>
        <w:spacing w:line="340" w:lineRule="atLeast"/>
        <w:jc w:val="both"/>
        <w:rPr>
          <w:rFonts w:ascii="SimSun" w:hAnsi="SimSun"/>
          <w:sz w:val="21"/>
          <w:szCs w:val="21"/>
          <w:lang w:val="de-DE"/>
        </w:rPr>
      </w:pPr>
      <w:r w:rsidRPr="007852FF">
        <w:rPr>
          <w:rFonts w:ascii="SimSun" w:hAnsi="SimSun" w:hint="eastAsia"/>
          <w:sz w:val="21"/>
          <w:szCs w:val="21"/>
          <w:lang w:val="fr-CH"/>
        </w:rPr>
        <w:t>电子邮件</w:t>
      </w:r>
      <w:r w:rsidRPr="00EF0560">
        <w:rPr>
          <w:rFonts w:ascii="SimSun" w:hAnsi="SimSun" w:hint="eastAsia"/>
          <w:sz w:val="21"/>
          <w:szCs w:val="21"/>
          <w:lang w:val="de-DE"/>
        </w:rPr>
        <w:t>：</w:t>
      </w:r>
      <w:hyperlink r:id="rId15" w:history="1">
        <w:r w:rsidR="007343F5" w:rsidRPr="00EF0560">
          <w:rPr>
            <w:rStyle w:val="Hyperlink"/>
            <w:rFonts w:ascii="SimSun" w:hAnsi="SimSun"/>
            <w:sz w:val="21"/>
            <w:szCs w:val="21"/>
            <w:lang w:val="de-DE"/>
          </w:rPr>
          <w:t>info@kazamanat.kz</w:t>
        </w:r>
      </w:hyperlink>
      <w:r w:rsidR="007343F5">
        <w:rPr>
          <w:rFonts w:ascii="SimSun" w:hAnsi="SimSun" w:hint="eastAsia"/>
          <w:sz w:val="21"/>
          <w:szCs w:val="21"/>
        </w:rPr>
        <w:t>、</w:t>
      </w:r>
      <w:r w:rsidR="005A0D89">
        <w:fldChar w:fldCharType="begin"/>
      </w:r>
      <w:r w:rsidR="005A0D89" w:rsidRPr="00D73B93">
        <w:rPr>
          <w:lang w:val="de-DE"/>
        </w:rPr>
        <w:instrText>HYPERLINK "mailto:azamat@kazamanat.kz"</w:instrText>
      </w:r>
      <w:r w:rsidR="005A0D89">
        <w:fldChar w:fldCharType="separate"/>
      </w:r>
      <w:r w:rsidR="007343F5" w:rsidRPr="00EF0560">
        <w:rPr>
          <w:rStyle w:val="Hyperlink"/>
          <w:rFonts w:ascii="SimSun" w:hAnsi="SimSun"/>
          <w:sz w:val="21"/>
          <w:szCs w:val="21"/>
          <w:lang w:val="de-DE"/>
        </w:rPr>
        <w:t>azamat@kazamanat.kz</w:t>
      </w:r>
      <w:r w:rsidR="005A0D89">
        <w:rPr>
          <w:rStyle w:val="Hyperlink"/>
          <w:rFonts w:ascii="SimSun" w:hAnsi="SimSun"/>
          <w:sz w:val="21"/>
          <w:szCs w:val="21"/>
          <w:lang w:val="de-DE"/>
        </w:rPr>
        <w:fldChar w:fldCharType="end"/>
      </w:r>
    </w:p>
    <w:p w14:paraId="53831AF1" w14:textId="0717C8E3" w:rsidR="007343F5" w:rsidRPr="00EF0560" w:rsidRDefault="007343F5" w:rsidP="00A97724">
      <w:pPr>
        <w:spacing w:afterLines="50" w:after="120" w:line="340" w:lineRule="atLeast"/>
        <w:rPr>
          <w:sz w:val="21"/>
          <w:szCs w:val="21"/>
          <w:lang w:val="de-DE"/>
        </w:rPr>
      </w:pPr>
      <w:r>
        <w:rPr>
          <w:rFonts w:ascii="SimSun" w:hAnsi="SimSun" w:hint="eastAsia"/>
          <w:sz w:val="21"/>
          <w:szCs w:val="21"/>
        </w:rPr>
        <w:t>网站</w:t>
      </w:r>
      <w:r w:rsidRPr="00EF0560">
        <w:rPr>
          <w:rFonts w:ascii="SimSun" w:hAnsi="SimSun" w:hint="eastAsia"/>
          <w:sz w:val="21"/>
          <w:szCs w:val="21"/>
          <w:lang w:val="de-DE"/>
        </w:rPr>
        <w:t>：</w:t>
      </w:r>
      <w:hyperlink r:id="rId16" w:history="1">
        <w:r w:rsidRPr="00EF0560">
          <w:rPr>
            <w:rStyle w:val="Hyperlink"/>
            <w:rFonts w:ascii="SimSun" w:hAnsi="SimSun"/>
            <w:sz w:val="21"/>
            <w:szCs w:val="21"/>
            <w:lang w:val="de-DE"/>
          </w:rPr>
          <w:t>www.kazamanat.kz</w:t>
        </w:r>
      </w:hyperlink>
    </w:p>
    <w:p w14:paraId="4ADD74E3" w14:textId="79F83331" w:rsidR="001F2BC4" w:rsidRPr="00B03678" w:rsidRDefault="003D2284" w:rsidP="00BC499A">
      <w:pPr>
        <w:overflowPunct w:val="0"/>
        <w:spacing w:before="720" w:afterLines="50" w:after="120" w:line="340" w:lineRule="atLeast"/>
        <w:ind w:left="5534"/>
        <w:jc w:val="both"/>
        <w:rPr>
          <w:rFonts w:ascii="KaiTi" w:eastAsia="KaiTi" w:hAnsi="KaiTi"/>
          <w:sz w:val="21"/>
          <w:szCs w:val="21"/>
          <w:lang w:val="de-DE"/>
        </w:rPr>
      </w:pPr>
      <w:r w:rsidRPr="00B03678">
        <w:rPr>
          <w:rFonts w:ascii="KaiTi" w:eastAsia="KaiTi" w:hAnsi="KaiTi" w:hint="eastAsia"/>
          <w:sz w:val="21"/>
          <w:szCs w:val="21"/>
          <w:lang w:val="de-DE"/>
        </w:rPr>
        <w:t>［</w:t>
      </w:r>
      <w:r w:rsidR="001F2BC4">
        <w:rPr>
          <w:rFonts w:ascii="KaiTi" w:eastAsia="KaiTi" w:hAnsi="KaiTi" w:hint="eastAsia"/>
          <w:sz w:val="21"/>
          <w:szCs w:val="21"/>
        </w:rPr>
        <w:t>后接</w:t>
      </w:r>
      <w:r w:rsidRPr="00337188">
        <w:rPr>
          <w:rFonts w:ascii="KaiTi" w:eastAsia="KaiTi" w:hAnsi="KaiTi" w:hint="eastAsia"/>
          <w:sz w:val="21"/>
          <w:szCs w:val="21"/>
        </w:rPr>
        <w:t>附件</w:t>
      </w:r>
      <w:r w:rsidR="001F2BC4">
        <w:rPr>
          <w:rFonts w:ascii="KaiTi" w:eastAsia="KaiTi" w:hAnsi="KaiTi" w:hint="eastAsia"/>
          <w:sz w:val="21"/>
          <w:szCs w:val="21"/>
        </w:rPr>
        <w:t>二</w:t>
      </w:r>
      <w:r w:rsidRPr="00B03678">
        <w:rPr>
          <w:rFonts w:ascii="KaiTi" w:eastAsia="KaiTi" w:hAnsi="KaiTi" w:hint="eastAsia"/>
          <w:sz w:val="21"/>
          <w:szCs w:val="21"/>
          <w:lang w:val="de-DE"/>
        </w:rPr>
        <w:t>］</w:t>
      </w:r>
      <w:bookmarkEnd w:id="5"/>
      <w:r w:rsidR="001F2BC4" w:rsidRPr="00B03678">
        <w:rPr>
          <w:rFonts w:ascii="KaiTi" w:eastAsia="KaiTi" w:hAnsi="KaiTi"/>
          <w:sz w:val="21"/>
          <w:szCs w:val="21"/>
          <w:lang w:val="de-DE"/>
        </w:rPr>
        <w:br w:type="page"/>
      </w:r>
    </w:p>
    <w:p w14:paraId="36E853D4" w14:textId="11E40B1B" w:rsidR="001F2BC4" w:rsidRPr="00BE4DD5" w:rsidRDefault="001F2BC4" w:rsidP="001F2BC4">
      <w:pPr>
        <w:keepNext/>
        <w:spacing w:beforeLines="50" w:before="120" w:afterLines="100" w:after="240" w:line="340" w:lineRule="atLeast"/>
        <w:jc w:val="both"/>
        <w:rPr>
          <w:rFonts w:ascii="KaiTi" w:eastAsia="KaiTi" w:hAnsi="KaiTi"/>
          <w:iCs/>
          <w:sz w:val="21"/>
          <w:szCs w:val="21"/>
        </w:rPr>
      </w:pPr>
      <w:r>
        <w:rPr>
          <w:rFonts w:ascii="KaiTi" w:eastAsia="KaiTi" w:hAnsi="KaiTi" w:hint="eastAsia"/>
          <w:iCs/>
          <w:sz w:val="21"/>
          <w:szCs w:val="21"/>
        </w:rPr>
        <w:lastRenderedPageBreak/>
        <w:t>德国</w:t>
      </w:r>
      <w:r w:rsidR="00DA0F91">
        <w:rPr>
          <w:rFonts w:ascii="KaiTi" w:eastAsia="KaiTi" w:hAnsi="KaiTi" w:hint="eastAsia"/>
          <w:iCs/>
          <w:sz w:val="21"/>
          <w:szCs w:val="21"/>
        </w:rPr>
        <w:t>联邦</w:t>
      </w:r>
      <w:r>
        <w:rPr>
          <w:rFonts w:ascii="KaiTi" w:eastAsia="KaiTi" w:hAnsi="KaiTi" w:hint="eastAsia"/>
          <w:iCs/>
          <w:sz w:val="21"/>
          <w:szCs w:val="21"/>
        </w:rPr>
        <w:t>音乐产业协会</w:t>
      </w:r>
    </w:p>
    <w:p w14:paraId="09E4C901" w14:textId="115E25C1" w:rsidR="001F2BC4" w:rsidRDefault="001F2BC4" w:rsidP="0049219A">
      <w:pPr>
        <w:spacing w:afterLines="50" w:after="120" w:line="340" w:lineRule="atLeast"/>
        <w:ind w:firstLine="418"/>
        <w:jc w:val="both"/>
        <w:rPr>
          <w:rFonts w:ascii="SimSun" w:hAnsi="SimSun"/>
          <w:sz w:val="21"/>
          <w:szCs w:val="21"/>
        </w:rPr>
      </w:pPr>
      <w:proofErr w:type="spellStart"/>
      <w:r w:rsidRPr="001F2BC4">
        <w:rPr>
          <w:rFonts w:ascii="SimSun" w:hAnsi="SimSun" w:hint="eastAsia"/>
          <w:sz w:val="21"/>
          <w:szCs w:val="21"/>
        </w:rPr>
        <w:t>Bundesverband</w:t>
      </w:r>
      <w:proofErr w:type="spellEnd"/>
      <w:r w:rsidRPr="001F2BC4">
        <w:rPr>
          <w:rFonts w:ascii="SimSun" w:hAnsi="SimSun" w:hint="eastAsia"/>
          <w:sz w:val="21"/>
          <w:szCs w:val="21"/>
        </w:rPr>
        <w:t xml:space="preserve"> </w:t>
      </w:r>
      <w:proofErr w:type="spellStart"/>
      <w:r w:rsidRPr="001F2BC4">
        <w:rPr>
          <w:rFonts w:ascii="SimSun" w:hAnsi="SimSun" w:hint="eastAsia"/>
          <w:sz w:val="21"/>
          <w:szCs w:val="21"/>
        </w:rPr>
        <w:t>Musikindustrie</w:t>
      </w:r>
      <w:proofErr w:type="spellEnd"/>
      <w:r w:rsidRPr="001F2BC4">
        <w:rPr>
          <w:rFonts w:ascii="SimSun" w:hAnsi="SimSun" w:hint="eastAsia"/>
          <w:sz w:val="21"/>
          <w:szCs w:val="21"/>
        </w:rPr>
        <w:t xml:space="preserve"> </w:t>
      </w:r>
      <w:proofErr w:type="spellStart"/>
      <w:r w:rsidRPr="001F2BC4">
        <w:rPr>
          <w:rFonts w:ascii="SimSun" w:hAnsi="SimSun" w:hint="eastAsia"/>
          <w:sz w:val="21"/>
          <w:szCs w:val="21"/>
        </w:rPr>
        <w:t>e.V.</w:t>
      </w:r>
      <w:proofErr w:type="spellEnd"/>
      <w:r>
        <w:rPr>
          <w:rFonts w:ascii="SimSun" w:hAnsi="SimSun" w:hint="eastAsia"/>
          <w:sz w:val="21"/>
          <w:szCs w:val="21"/>
        </w:rPr>
        <w:t>（</w:t>
      </w:r>
      <w:r w:rsidRPr="001F2BC4">
        <w:rPr>
          <w:rFonts w:ascii="SimSun" w:hAnsi="SimSun" w:hint="eastAsia"/>
          <w:sz w:val="21"/>
          <w:szCs w:val="21"/>
        </w:rPr>
        <w:t>BVMI</w:t>
      </w:r>
      <w:r>
        <w:rPr>
          <w:rFonts w:ascii="SimSun" w:hAnsi="SimSun" w:hint="eastAsia"/>
          <w:sz w:val="21"/>
          <w:szCs w:val="21"/>
        </w:rPr>
        <w:t>，</w:t>
      </w:r>
      <w:r w:rsidRPr="001F2BC4">
        <w:rPr>
          <w:rFonts w:ascii="SimSun" w:hAnsi="SimSun" w:hint="eastAsia"/>
          <w:sz w:val="21"/>
          <w:szCs w:val="21"/>
        </w:rPr>
        <w:t>德国</w:t>
      </w:r>
      <w:r w:rsidR="00DA0F91" w:rsidRPr="001F2BC4">
        <w:rPr>
          <w:rFonts w:ascii="SimSun" w:hAnsi="SimSun" w:hint="eastAsia"/>
          <w:sz w:val="21"/>
          <w:szCs w:val="21"/>
        </w:rPr>
        <w:t>联邦</w:t>
      </w:r>
      <w:r w:rsidRPr="001F2BC4">
        <w:rPr>
          <w:rFonts w:ascii="SimSun" w:hAnsi="SimSun" w:hint="eastAsia"/>
          <w:sz w:val="21"/>
          <w:szCs w:val="21"/>
        </w:rPr>
        <w:t>音乐产业协会</w:t>
      </w:r>
      <w:r>
        <w:rPr>
          <w:rFonts w:ascii="SimSun" w:hAnsi="SimSun" w:hint="eastAsia"/>
          <w:sz w:val="21"/>
          <w:szCs w:val="21"/>
        </w:rPr>
        <w:t>）</w:t>
      </w:r>
      <w:r w:rsidRPr="001F2BC4">
        <w:rPr>
          <w:rFonts w:ascii="SimSun" w:hAnsi="SimSun" w:hint="eastAsia"/>
          <w:sz w:val="21"/>
          <w:szCs w:val="21"/>
        </w:rPr>
        <w:t>代表约200家唱片公司和音乐公司的利益，占德国音乐市场的80%以上。BVMI作为音乐产业的中心联络点</w:t>
      </w:r>
      <w:r w:rsidR="005A0D89">
        <w:rPr>
          <w:rFonts w:ascii="SimSun" w:hAnsi="SimSun" w:hint="eastAsia"/>
          <w:sz w:val="21"/>
          <w:szCs w:val="21"/>
        </w:rPr>
        <w:t>服务于大众</w:t>
      </w:r>
      <w:r w:rsidRPr="00BE4DD5">
        <w:rPr>
          <w:rFonts w:ascii="SimSun" w:hAnsi="SimSun" w:hint="eastAsia"/>
          <w:sz w:val="21"/>
          <w:szCs w:val="21"/>
        </w:rPr>
        <w:t>。</w:t>
      </w:r>
    </w:p>
    <w:p w14:paraId="3596F991" w14:textId="77777777" w:rsidR="005A0D89" w:rsidRDefault="005A0D89" w:rsidP="0049219A">
      <w:pPr>
        <w:spacing w:afterLines="50" w:after="120" w:line="340" w:lineRule="atLeast"/>
        <w:ind w:firstLine="418"/>
        <w:jc w:val="both"/>
        <w:rPr>
          <w:rFonts w:ascii="SimSun" w:hAnsi="SimSun"/>
          <w:sz w:val="21"/>
          <w:szCs w:val="21"/>
        </w:rPr>
      </w:pPr>
    </w:p>
    <w:p w14:paraId="7D78F43A" w14:textId="47662B46" w:rsidR="001F2BC4" w:rsidRPr="007343F5" w:rsidRDefault="001F2BC4" w:rsidP="0049219A">
      <w:pPr>
        <w:spacing w:beforeLines="100" w:before="240" w:afterLines="100" w:after="240" w:line="340" w:lineRule="atLeast"/>
        <w:jc w:val="both"/>
        <w:rPr>
          <w:rFonts w:ascii="SimSun" w:hAnsi="SimSun"/>
          <w:iCs/>
          <w:sz w:val="21"/>
          <w:szCs w:val="21"/>
        </w:rPr>
      </w:pPr>
      <w:r w:rsidRPr="007343F5">
        <w:rPr>
          <w:rFonts w:ascii="KaiTi" w:eastAsia="KaiTi" w:hint="eastAsia"/>
          <w:iCs/>
          <w:sz w:val="21"/>
          <w:szCs w:val="21"/>
        </w:rPr>
        <w:t>详细联系信息：</w:t>
      </w:r>
    </w:p>
    <w:p w14:paraId="243E5965" w14:textId="03DDBD1C" w:rsidR="001F2BC4" w:rsidRPr="005A0D89" w:rsidRDefault="005A0D89" w:rsidP="0049219A">
      <w:pPr>
        <w:pStyle w:val="EndnoteText"/>
        <w:spacing w:line="340" w:lineRule="atLeast"/>
        <w:jc w:val="both"/>
        <w:rPr>
          <w:rFonts w:ascii="SimSun" w:hAnsi="SimSun"/>
          <w:sz w:val="21"/>
          <w:szCs w:val="21"/>
        </w:rPr>
      </w:pPr>
      <w:r w:rsidRPr="005A0D89">
        <w:rPr>
          <w:rFonts w:ascii="SimSun" w:hAnsi="SimSun"/>
          <w:sz w:val="21"/>
          <w:szCs w:val="21"/>
        </w:rPr>
        <w:t xml:space="preserve">Florian </w:t>
      </w:r>
      <w:proofErr w:type="spellStart"/>
      <w:r w:rsidRPr="005A0D89">
        <w:rPr>
          <w:rFonts w:ascii="SimSun" w:hAnsi="SimSun"/>
          <w:sz w:val="21"/>
          <w:szCs w:val="21"/>
        </w:rPr>
        <w:t>Drücke</w:t>
      </w:r>
      <w:proofErr w:type="spellEnd"/>
      <w:r w:rsidRPr="005A0D89">
        <w:rPr>
          <w:rFonts w:ascii="SimSun" w:hAnsi="SimSun" w:hint="eastAsia"/>
          <w:sz w:val="21"/>
          <w:szCs w:val="21"/>
        </w:rPr>
        <w:t>博士，主席兼首席执行官</w:t>
      </w:r>
    </w:p>
    <w:p w14:paraId="06F84924" w14:textId="3E5ACA1D" w:rsidR="001F2BC4" w:rsidRPr="005A0D89" w:rsidRDefault="005A0D89" w:rsidP="005A0D89">
      <w:pPr>
        <w:spacing w:afterLines="50" w:after="120" w:line="340" w:lineRule="atLeast"/>
        <w:rPr>
          <w:rFonts w:ascii="SimSun" w:hAnsi="SimSun"/>
          <w:sz w:val="21"/>
          <w:szCs w:val="21"/>
        </w:rPr>
      </w:pPr>
      <w:r w:rsidRPr="005A0D89">
        <w:rPr>
          <w:rFonts w:ascii="SimSun" w:hAnsi="SimSun"/>
          <w:sz w:val="21"/>
          <w:szCs w:val="21"/>
        </w:rPr>
        <w:t xml:space="preserve">René </w:t>
      </w:r>
      <w:proofErr w:type="spellStart"/>
      <w:r w:rsidRPr="005A0D89">
        <w:rPr>
          <w:rFonts w:ascii="SimSun" w:hAnsi="SimSun"/>
          <w:sz w:val="21"/>
          <w:szCs w:val="21"/>
        </w:rPr>
        <w:t>Houareau</w:t>
      </w:r>
      <w:proofErr w:type="spellEnd"/>
      <w:r w:rsidRPr="005A0D89">
        <w:rPr>
          <w:rFonts w:ascii="SimSun" w:hAnsi="SimSun" w:hint="eastAsia"/>
          <w:sz w:val="21"/>
          <w:szCs w:val="21"/>
        </w:rPr>
        <w:t>，常务理事（法律和政治事务）</w:t>
      </w:r>
    </w:p>
    <w:p w14:paraId="471957E7" w14:textId="77777777" w:rsidR="005A0D89" w:rsidRPr="0049219A" w:rsidRDefault="005A0D89" w:rsidP="0049219A">
      <w:pPr>
        <w:pStyle w:val="EndnoteText"/>
        <w:spacing w:line="340" w:lineRule="atLeast"/>
        <w:jc w:val="both"/>
        <w:rPr>
          <w:rFonts w:ascii="SimSun" w:hAnsi="SimSun"/>
          <w:sz w:val="21"/>
          <w:szCs w:val="21"/>
          <w:lang w:val="fr-CH"/>
        </w:rPr>
      </w:pPr>
      <w:proofErr w:type="spellStart"/>
      <w:r w:rsidRPr="0049219A">
        <w:rPr>
          <w:rFonts w:ascii="SimSun" w:hAnsi="SimSun"/>
          <w:sz w:val="21"/>
          <w:szCs w:val="21"/>
          <w:lang w:val="fr-CH"/>
        </w:rPr>
        <w:t>Bundesverband</w:t>
      </w:r>
      <w:proofErr w:type="spellEnd"/>
      <w:r w:rsidRPr="0049219A">
        <w:rPr>
          <w:rFonts w:ascii="SimSun" w:hAnsi="SimSun"/>
          <w:sz w:val="21"/>
          <w:szCs w:val="21"/>
          <w:lang w:val="fr-CH"/>
        </w:rPr>
        <w:t xml:space="preserve"> </w:t>
      </w:r>
      <w:proofErr w:type="spellStart"/>
      <w:r w:rsidRPr="0049219A">
        <w:rPr>
          <w:rFonts w:ascii="SimSun" w:hAnsi="SimSun"/>
          <w:sz w:val="21"/>
          <w:szCs w:val="21"/>
          <w:lang w:val="fr-CH"/>
        </w:rPr>
        <w:t>Musikindustrie</w:t>
      </w:r>
      <w:proofErr w:type="spellEnd"/>
      <w:r w:rsidRPr="0049219A">
        <w:rPr>
          <w:rFonts w:ascii="SimSun" w:hAnsi="SimSun"/>
          <w:sz w:val="21"/>
          <w:szCs w:val="21"/>
          <w:lang w:val="fr-CH"/>
        </w:rPr>
        <w:t xml:space="preserve"> </w:t>
      </w:r>
      <w:proofErr w:type="spellStart"/>
      <w:r w:rsidRPr="0049219A">
        <w:rPr>
          <w:rFonts w:ascii="SimSun" w:hAnsi="SimSun"/>
          <w:sz w:val="21"/>
          <w:szCs w:val="21"/>
          <w:lang w:val="fr-CH"/>
        </w:rPr>
        <w:t>e.V.</w:t>
      </w:r>
      <w:proofErr w:type="spellEnd"/>
    </w:p>
    <w:p w14:paraId="324E080B" w14:textId="77777777" w:rsidR="005A0D89" w:rsidRPr="0049219A" w:rsidRDefault="005A0D89" w:rsidP="0049219A">
      <w:pPr>
        <w:pStyle w:val="EndnoteText"/>
        <w:spacing w:line="340" w:lineRule="atLeast"/>
        <w:jc w:val="both"/>
        <w:rPr>
          <w:rFonts w:ascii="SimSun" w:hAnsi="SimSun"/>
          <w:sz w:val="21"/>
          <w:szCs w:val="21"/>
          <w:lang w:val="fr-CH"/>
        </w:rPr>
      </w:pPr>
      <w:proofErr w:type="spellStart"/>
      <w:r w:rsidRPr="0049219A">
        <w:rPr>
          <w:rFonts w:ascii="SimSun" w:hAnsi="SimSun"/>
          <w:sz w:val="21"/>
          <w:szCs w:val="21"/>
          <w:lang w:val="fr-CH"/>
        </w:rPr>
        <w:t>Linienstr</w:t>
      </w:r>
      <w:proofErr w:type="spellEnd"/>
      <w:r w:rsidRPr="0049219A">
        <w:rPr>
          <w:rFonts w:ascii="SimSun" w:hAnsi="SimSun"/>
          <w:sz w:val="21"/>
          <w:szCs w:val="21"/>
          <w:lang w:val="fr-CH"/>
        </w:rPr>
        <w:t>. 152</w:t>
      </w:r>
    </w:p>
    <w:p w14:paraId="769760A4" w14:textId="77777777" w:rsidR="005A0D89" w:rsidRPr="0049219A" w:rsidRDefault="005A0D89" w:rsidP="0049219A">
      <w:pPr>
        <w:pStyle w:val="EndnoteText"/>
        <w:spacing w:line="340" w:lineRule="atLeast"/>
        <w:jc w:val="both"/>
        <w:rPr>
          <w:rFonts w:ascii="SimSun" w:hAnsi="SimSun"/>
          <w:sz w:val="21"/>
          <w:szCs w:val="21"/>
          <w:lang w:val="fr-CH"/>
        </w:rPr>
      </w:pPr>
      <w:r w:rsidRPr="0049219A">
        <w:rPr>
          <w:rFonts w:ascii="SimSun" w:hAnsi="SimSun"/>
          <w:sz w:val="21"/>
          <w:szCs w:val="21"/>
          <w:lang w:val="fr-CH"/>
        </w:rPr>
        <w:t>10115 Berlin</w:t>
      </w:r>
    </w:p>
    <w:p w14:paraId="1A6DFCA0" w14:textId="464C33E6" w:rsidR="001F2BC4" w:rsidRPr="005A0D89" w:rsidRDefault="005A0D89" w:rsidP="005A0D89">
      <w:pPr>
        <w:spacing w:afterLines="50" w:after="120" w:line="340" w:lineRule="atLeast"/>
        <w:rPr>
          <w:rFonts w:ascii="SimSun" w:hAnsi="SimSun"/>
          <w:sz w:val="21"/>
          <w:szCs w:val="21"/>
          <w:lang w:val="de-DE"/>
        </w:rPr>
      </w:pPr>
      <w:r w:rsidRPr="0049219A">
        <w:rPr>
          <w:rFonts w:ascii="SimSun" w:hAnsi="SimSun"/>
          <w:sz w:val="21"/>
          <w:szCs w:val="21"/>
          <w:lang w:val="fr-CH"/>
        </w:rPr>
        <w:t>Germany</w:t>
      </w:r>
      <w:r w:rsidR="001F2BC4" w:rsidRPr="005A0D89">
        <w:rPr>
          <w:rFonts w:ascii="SimSun" w:hAnsi="SimSun" w:hint="eastAsia"/>
          <w:sz w:val="21"/>
          <w:szCs w:val="21"/>
          <w:lang w:val="de-DE"/>
        </w:rPr>
        <w:t>（</w:t>
      </w:r>
      <w:r w:rsidRPr="005A0D89">
        <w:rPr>
          <w:rFonts w:ascii="SimSun" w:hAnsi="SimSun" w:hint="eastAsia"/>
          <w:sz w:val="21"/>
          <w:szCs w:val="21"/>
          <w:lang w:val="de-DE"/>
        </w:rPr>
        <w:t>德国</w:t>
      </w:r>
      <w:r w:rsidR="001F2BC4" w:rsidRPr="005A0D89">
        <w:rPr>
          <w:rFonts w:ascii="SimSun" w:hAnsi="SimSun" w:hint="eastAsia"/>
          <w:sz w:val="21"/>
          <w:szCs w:val="21"/>
          <w:lang w:val="de-DE"/>
        </w:rPr>
        <w:t>）</w:t>
      </w:r>
    </w:p>
    <w:p w14:paraId="08813D47" w14:textId="5D13C91C" w:rsidR="001F2BC4" w:rsidRPr="005A0D89" w:rsidRDefault="001F2BC4" w:rsidP="0049219A">
      <w:pPr>
        <w:pStyle w:val="EndnoteText"/>
        <w:spacing w:line="340" w:lineRule="atLeast"/>
        <w:jc w:val="both"/>
        <w:rPr>
          <w:rFonts w:ascii="SimSun" w:hAnsi="SimSun"/>
          <w:sz w:val="21"/>
          <w:szCs w:val="21"/>
          <w:lang w:val="de-DE"/>
        </w:rPr>
      </w:pPr>
      <w:r w:rsidRPr="005A0D89">
        <w:rPr>
          <w:rFonts w:ascii="SimSun" w:hAnsi="SimSun" w:hint="eastAsia"/>
          <w:sz w:val="21"/>
          <w:szCs w:val="21"/>
          <w:lang w:val="fr-CH"/>
        </w:rPr>
        <w:t>电话</w:t>
      </w:r>
      <w:r w:rsidRPr="005A0D89">
        <w:rPr>
          <w:rFonts w:ascii="SimSun" w:hAnsi="SimSun" w:hint="eastAsia"/>
          <w:sz w:val="21"/>
          <w:szCs w:val="21"/>
          <w:lang w:val="de-DE"/>
        </w:rPr>
        <w:t>：</w:t>
      </w:r>
      <w:r w:rsidR="005A0D89" w:rsidRPr="0049219A">
        <w:rPr>
          <w:rFonts w:ascii="SimSun" w:hAnsi="SimSun"/>
          <w:sz w:val="21"/>
          <w:szCs w:val="21"/>
          <w:lang w:val="fr-CH"/>
        </w:rPr>
        <w:t>+49.30.59 00 38 - 0</w:t>
      </w:r>
    </w:p>
    <w:p w14:paraId="26B1A5DC" w14:textId="7E4AF107" w:rsidR="005A0D89" w:rsidRPr="0049219A" w:rsidRDefault="001F2BC4" w:rsidP="0049219A">
      <w:pPr>
        <w:pStyle w:val="EndnoteText"/>
        <w:spacing w:line="340" w:lineRule="atLeast"/>
        <w:jc w:val="both"/>
        <w:rPr>
          <w:rFonts w:ascii="SimSun" w:hAnsi="SimSun"/>
          <w:sz w:val="21"/>
          <w:szCs w:val="21"/>
          <w:lang w:val="fr-CH"/>
        </w:rPr>
      </w:pPr>
      <w:r w:rsidRPr="005A0D89">
        <w:rPr>
          <w:rFonts w:ascii="SimSun" w:hAnsi="SimSun" w:hint="eastAsia"/>
          <w:sz w:val="21"/>
          <w:szCs w:val="21"/>
          <w:lang w:val="fr-CH"/>
        </w:rPr>
        <w:t>电子邮件</w:t>
      </w:r>
      <w:r w:rsidRPr="005A0D89">
        <w:rPr>
          <w:rFonts w:ascii="SimSun" w:hAnsi="SimSun" w:hint="eastAsia"/>
          <w:sz w:val="21"/>
          <w:szCs w:val="21"/>
          <w:lang w:val="de-DE"/>
        </w:rPr>
        <w:t>：</w:t>
      </w:r>
      <w:hyperlink r:id="rId17" w:history="1">
        <w:r w:rsidR="005A0D89" w:rsidRPr="0049219A">
          <w:rPr>
            <w:rStyle w:val="Hyperlink"/>
            <w:rFonts w:ascii="SimSun" w:hAnsi="SimSun"/>
            <w:sz w:val="21"/>
            <w:szCs w:val="21"/>
            <w:lang w:val="fr-CH"/>
          </w:rPr>
          <w:t>info@musikindustrie.de</w:t>
        </w:r>
      </w:hyperlink>
      <w:r w:rsidR="005A0D89" w:rsidRPr="005A0D89">
        <w:rPr>
          <w:rFonts w:ascii="SimSun" w:hAnsi="SimSun" w:hint="eastAsia"/>
          <w:sz w:val="21"/>
          <w:szCs w:val="21"/>
        </w:rPr>
        <w:t>、</w:t>
      </w:r>
      <w:hyperlink r:id="rId18" w:history="1">
        <w:r w:rsidR="005A0D89" w:rsidRPr="0049219A">
          <w:rPr>
            <w:rStyle w:val="Hyperlink"/>
            <w:rFonts w:ascii="SimSun" w:hAnsi="SimSun"/>
            <w:sz w:val="21"/>
            <w:szCs w:val="21"/>
            <w:lang w:val="fr-CH"/>
          </w:rPr>
          <w:t>eichler@musikindustrie.de</w:t>
        </w:r>
      </w:hyperlink>
    </w:p>
    <w:p w14:paraId="612C9801" w14:textId="77777777" w:rsidR="005A0D89" w:rsidRPr="0049219A" w:rsidRDefault="001F2BC4" w:rsidP="005A0D89">
      <w:pPr>
        <w:spacing w:afterLines="50" w:after="120" w:line="340" w:lineRule="atLeast"/>
        <w:rPr>
          <w:rFonts w:ascii="SimSun" w:hAnsi="SimSun"/>
          <w:sz w:val="21"/>
          <w:szCs w:val="21"/>
          <w:u w:val="single"/>
          <w:lang w:val="fr-CH"/>
        </w:rPr>
      </w:pPr>
      <w:r w:rsidRPr="005A0D89">
        <w:rPr>
          <w:rFonts w:ascii="SimSun" w:hAnsi="SimSun" w:hint="eastAsia"/>
          <w:sz w:val="21"/>
          <w:szCs w:val="21"/>
        </w:rPr>
        <w:t>网站</w:t>
      </w:r>
      <w:r w:rsidRPr="005A0D89">
        <w:rPr>
          <w:rFonts w:ascii="SimSun" w:hAnsi="SimSun" w:hint="eastAsia"/>
          <w:sz w:val="21"/>
          <w:szCs w:val="21"/>
          <w:lang w:val="de-DE"/>
        </w:rPr>
        <w:t>：</w:t>
      </w:r>
      <w:hyperlink r:id="rId19" w:history="1">
        <w:r w:rsidR="005A0D89" w:rsidRPr="0049219A">
          <w:rPr>
            <w:rStyle w:val="Hyperlink"/>
            <w:rFonts w:ascii="SimSun" w:hAnsi="SimSun"/>
            <w:sz w:val="21"/>
            <w:szCs w:val="21"/>
            <w:lang w:val="fr-CH"/>
          </w:rPr>
          <w:t>www.musikindustrie.de</w:t>
        </w:r>
      </w:hyperlink>
    </w:p>
    <w:p w14:paraId="41D0E718" w14:textId="083C21B8" w:rsidR="00F640EE" w:rsidRPr="005A0D89" w:rsidRDefault="001F2BC4" w:rsidP="005A0D89">
      <w:pPr>
        <w:overflowPunct w:val="0"/>
        <w:spacing w:before="720" w:afterLines="50" w:after="120" w:line="340" w:lineRule="atLeast"/>
        <w:ind w:left="5534"/>
        <w:jc w:val="both"/>
        <w:rPr>
          <w:rFonts w:ascii="KaiTi" w:eastAsia="KaiTi" w:hAnsi="KaiTi"/>
          <w:sz w:val="21"/>
          <w:szCs w:val="21"/>
        </w:rPr>
      </w:pPr>
      <w:r w:rsidRPr="00337188">
        <w:rPr>
          <w:rFonts w:ascii="KaiTi" w:eastAsia="KaiTi" w:hAnsi="KaiTi" w:hint="eastAsia"/>
          <w:sz w:val="21"/>
          <w:szCs w:val="21"/>
        </w:rPr>
        <w:t>［附件</w:t>
      </w:r>
      <w:r>
        <w:rPr>
          <w:rFonts w:ascii="KaiTi" w:eastAsia="KaiTi" w:hAnsi="KaiTi" w:hint="eastAsia"/>
          <w:sz w:val="21"/>
          <w:szCs w:val="21"/>
        </w:rPr>
        <w:t>二</w:t>
      </w:r>
      <w:r w:rsidR="005A0D89">
        <w:rPr>
          <w:rFonts w:ascii="KaiTi" w:eastAsia="KaiTi" w:hAnsi="KaiTi" w:hint="eastAsia"/>
          <w:sz w:val="21"/>
          <w:szCs w:val="21"/>
        </w:rPr>
        <w:t>和文件完</w:t>
      </w:r>
      <w:r w:rsidRPr="00337188">
        <w:rPr>
          <w:rFonts w:ascii="KaiTi" w:eastAsia="KaiTi" w:hAnsi="KaiTi" w:hint="eastAsia"/>
          <w:sz w:val="21"/>
          <w:szCs w:val="21"/>
        </w:rPr>
        <w:t>］</w:t>
      </w:r>
    </w:p>
    <w:sectPr w:rsidR="00F640EE" w:rsidRPr="005A0D89" w:rsidSect="00D93A5C">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7577" w14:textId="77777777" w:rsidR="00B27F17" w:rsidRDefault="00B27F17">
      <w:r>
        <w:separator/>
      </w:r>
    </w:p>
  </w:endnote>
  <w:endnote w:type="continuationSeparator" w:id="0">
    <w:p w14:paraId="5E792C3F" w14:textId="77777777" w:rsidR="00B27F17" w:rsidRDefault="00B27F17" w:rsidP="003B38C1">
      <w:r>
        <w:separator/>
      </w:r>
    </w:p>
    <w:p w14:paraId="69A36538" w14:textId="77777777" w:rsidR="00B27F17" w:rsidRPr="003B38C1" w:rsidRDefault="00B27F17" w:rsidP="003B38C1">
      <w:pPr>
        <w:spacing w:after="60"/>
        <w:rPr>
          <w:sz w:val="17"/>
        </w:rPr>
      </w:pPr>
      <w:r>
        <w:rPr>
          <w:sz w:val="17"/>
        </w:rPr>
        <w:t>[Endnote continued from previous page]</w:t>
      </w:r>
    </w:p>
  </w:endnote>
  <w:endnote w:type="continuationNotice" w:id="1">
    <w:p w14:paraId="0AF6C06B" w14:textId="77777777" w:rsidR="00B27F17" w:rsidRPr="003B38C1" w:rsidRDefault="00B27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4E7" w14:textId="77777777" w:rsidR="00B96CFD" w:rsidRDefault="00B9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CA19" w14:textId="77777777" w:rsidR="00B96CFD" w:rsidRDefault="00B9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D800" w14:textId="77777777" w:rsidR="00B96CFD" w:rsidRDefault="00B9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CF35" w14:textId="77777777" w:rsidR="00B27F17" w:rsidRDefault="00B27F17">
      <w:r>
        <w:separator/>
      </w:r>
    </w:p>
  </w:footnote>
  <w:footnote w:type="continuationSeparator" w:id="0">
    <w:p w14:paraId="73B528D6" w14:textId="77777777" w:rsidR="00B27F17" w:rsidRDefault="00B27F17" w:rsidP="008B60B2">
      <w:r>
        <w:separator/>
      </w:r>
    </w:p>
    <w:p w14:paraId="07EC81F9" w14:textId="77777777" w:rsidR="00B27F17" w:rsidRPr="00ED77FB" w:rsidRDefault="00B27F17" w:rsidP="008B60B2">
      <w:pPr>
        <w:spacing w:after="60"/>
        <w:rPr>
          <w:sz w:val="17"/>
          <w:szCs w:val="17"/>
        </w:rPr>
      </w:pPr>
      <w:r w:rsidRPr="00ED77FB">
        <w:rPr>
          <w:sz w:val="17"/>
          <w:szCs w:val="17"/>
        </w:rPr>
        <w:t>[Footnote continued from previous page]</w:t>
      </w:r>
    </w:p>
  </w:footnote>
  <w:footnote w:type="continuationNotice" w:id="1">
    <w:p w14:paraId="79CD98BD" w14:textId="77777777" w:rsidR="00B27F17" w:rsidRPr="00ED77FB" w:rsidRDefault="00B27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8D1" w14:textId="77777777" w:rsidR="00B96CFD" w:rsidRDefault="00B9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49BB" w14:textId="796EEDD3" w:rsidR="00EC4E49" w:rsidRPr="00B64752" w:rsidRDefault="00D93A5C" w:rsidP="00477D6B">
    <w:pPr>
      <w:jc w:val="right"/>
      <w:rPr>
        <w:rFonts w:ascii="SimSun" w:hAnsi="SimSun"/>
        <w:sz w:val="21"/>
        <w:szCs w:val="21"/>
      </w:rPr>
    </w:pPr>
    <w:r w:rsidRPr="00B64752">
      <w:rPr>
        <w:rFonts w:ascii="SimSun" w:hAnsi="SimSun"/>
        <w:sz w:val="21"/>
        <w:szCs w:val="21"/>
      </w:rPr>
      <w:t>SCCR/</w:t>
    </w:r>
    <w:r w:rsidR="00B64752" w:rsidRPr="00B64752">
      <w:rPr>
        <w:rFonts w:ascii="SimSun" w:hAnsi="SimSun"/>
        <w:sz w:val="21"/>
        <w:szCs w:val="21"/>
      </w:rPr>
      <w:t>45</w:t>
    </w:r>
    <w:r w:rsidRPr="00B64752">
      <w:rPr>
        <w:rFonts w:ascii="SimSun" w:hAnsi="SimSun"/>
        <w:sz w:val="21"/>
        <w:szCs w:val="21"/>
      </w:rPr>
      <w:t>/</w:t>
    </w:r>
    <w:r w:rsidR="00B64752" w:rsidRPr="00B64752">
      <w:rPr>
        <w:rFonts w:ascii="SimSun" w:hAnsi="SimSun"/>
        <w:sz w:val="21"/>
        <w:szCs w:val="21"/>
      </w:rPr>
      <w:t>2 REV.</w:t>
    </w:r>
  </w:p>
  <w:p w14:paraId="4ADB8F46" w14:textId="6B01DE6D" w:rsidR="00EC4E49" w:rsidRDefault="00B64752" w:rsidP="00477D6B">
    <w:pPr>
      <w:jc w:val="right"/>
    </w:pPr>
    <w:r w:rsidRPr="00B64752">
      <w:rPr>
        <w:rFonts w:ascii="SimSun" w:hAnsi="SimSun" w:hint="eastAsia"/>
        <w:sz w:val="21"/>
        <w:szCs w:val="21"/>
      </w:rPr>
      <w:t>附件二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F0BE" w14:textId="77777777" w:rsidR="00B96CFD" w:rsidRDefault="00B96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49B" w14:textId="3CE751F5" w:rsidR="0049219A" w:rsidRPr="00B64752" w:rsidRDefault="0049219A" w:rsidP="00477D6B">
    <w:pPr>
      <w:jc w:val="right"/>
      <w:rPr>
        <w:rFonts w:ascii="SimSun" w:hAnsi="SimSun"/>
        <w:sz w:val="21"/>
        <w:szCs w:val="21"/>
      </w:rPr>
    </w:pPr>
    <w:r w:rsidRPr="00B64752">
      <w:rPr>
        <w:rFonts w:ascii="SimSun" w:hAnsi="SimSun"/>
        <w:sz w:val="21"/>
        <w:szCs w:val="21"/>
      </w:rPr>
      <w:t>SCCR/45/2 R</w:t>
    </w:r>
    <w:r w:rsidR="00EB05C9">
      <w:rPr>
        <w:rFonts w:ascii="SimSun" w:hAnsi="SimSun" w:hint="eastAsia"/>
        <w:sz w:val="21"/>
        <w:szCs w:val="21"/>
      </w:rPr>
      <w:t>ev</w:t>
    </w:r>
    <w:r w:rsidRPr="00B64752">
      <w:rPr>
        <w:rFonts w:ascii="SimSun" w:hAnsi="SimSun"/>
        <w:sz w:val="21"/>
        <w:szCs w:val="21"/>
      </w:rPr>
      <w:t>.</w:t>
    </w:r>
  </w:p>
  <w:p w14:paraId="1D1FDE42" w14:textId="77777777" w:rsidR="0049219A" w:rsidRDefault="0049219A" w:rsidP="0049219A">
    <w:pPr>
      <w:spacing w:afterLines="100" w:after="240"/>
      <w:jc w:val="right"/>
    </w:pPr>
    <w:r w:rsidRPr="00B64752">
      <w:rPr>
        <w:rFonts w:ascii="SimSun" w:hAnsi="SimSun" w:hint="eastAsia"/>
        <w:sz w:val="21"/>
        <w:szCs w:val="21"/>
      </w:rPr>
      <w:t>附件二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871D" w14:textId="205F8B7E" w:rsidR="00F75FAD" w:rsidRPr="004C3F8F" w:rsidRDefault="00F75FAD" w:rsidP="00F75FAD">
    <w:pPr>
      <w:pStyle w:val="Header"/>
      <w:jc w:val="right"/>
      <w:rPr>
        <w:rFonts w:ascii="SimSun" w:hAnsi="SimSun"/>
        <w:sz w:val="21"/>
      </w:rPr>
    </w:pPr>
    <w:bookmarkStart w:id="6" w:name="Code2"/>
    <w:bookmarkEnd w:id="6"/>
    <w:r w:rsidRPr="004C3F8F">
      <w:rPr>
        <w:rFonts w:ascii="SimSun" w:hAnsi="SimSun" w:hint="eastAsia"/>
        <w:sz w:val="21"/>
      </w:rPr>
      <w:t>SCCR/</w:t>
    </w:r>
    <w:r w:rsidR="00BE4DD5">
      <w:rPr>
        <w:rFonts w:ascii="SimSun" w:hAnsi="SimSun"/>
        <w:sz w:val="21"/>
      </w:rPr>
      <w:t>45</w:t>
    </w:r>
    <w:r>
      <w:rPr>
        <w:rFonts w:ascii="SimSun" w:hAnsi="SimSun" w:hint="eastAsia"/>
        <w:sz w:val="21"/>
      </w:rPr>
      <w:t>/</w:t>
    </w:r>
    <w:r w:rsidR="00222271">
      <w:rPr>
        <w:rFonts w:ascii="SimSun" w:hAnsi="SimSun" w:hint="eastAsia"/>
        <w:sz w:val="21"/>
      </w:rPr>
      <w:t>2</w:t>
    </w:r>
    <w:r w:rsidR="00B64752">
      <w:rPr>
        <w:rFonts w:ascii="SimSun" w:hAnsi="SimSun"/>
        <w:sz w:val="21"/>
      </w:rPr>
      <w:t xml:space="preserve"> R</w:t>
    </w:r>
    <w:r w:rsidR="00EB05C9">
      <w:rPr>
        <w:rFonts w:ascii="SimSun" w:hAnsi="SimSun"/>
        <w:sz w:val="21"/>
      </w:rPr>
      <w:t>ev</w:t>
    </w:r>
    <w:r w:rsidR="00B64752">
      <w:rPr>
        <w:rFonts w:ascii="SimSun" w:hAnsi="SimSun"/>
        <w:sz w:val="21"/>
      </w:rPr>
      <w:t>.</w:t>
    </w:r>
  </w:p>
  <w:p w14:paraId="73D05CB3" w14:textId="2E76ED22" w:rsidR="00DF0079" w:rsidRDefault="001F2BC4" w:rsidP="00BC499A">
    <w:pPr>
      <w:pStyle w:val="Header"/>
      <w:spacing w:afterLines="100" w:after="240"/>
      <w:jc w:val="right"/>
    </w:pPr>
    <w:r>
      <w:rPr>
        <w:rFonts w:ascii="SimSun" w:hAnsi="SimSun" w:hint="eastAsia"/>
        <w:sz w:val="21"/>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0634845">
    <w:abstractNumId w:val="2"/>
  </w:num>
  <w:num w:numId="2" w16cid:durableId="526405692">
    <w:abstractNumId w:val="4"/>
  </w:num>
  <w:num w:numId="3" w16cid:durableId="234434001">
    <w:abstractNumId w:val="0"/>
  </w:num>
  <w:num w:numId="4" w16cid:durableId="1498300373">
    <w:abstractNumId w:val="5"/>
  </w:num>
  <w:num w:numId="5" w16cid:durableId="304623605">
    <w:abstractNumId w:val="1"/>
  </w:num>
  <w:num w:numId="6" w16cid:durableId="593590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5C"/>
    <w:rsid w:val="000321CD"/>
    <w:rsid w:val="000321FD"/>
    <w:rsid w:val="00043CAA"/>
    <w:rsid w:val="00070E9B"/>
    <w:rsid w:val="00075432"/>
    <w:rsid w:val="000968ED"/>
    <w:rsid w:val="000A4631"/>
    <w:rsid w:val="000B6C73"/>
    <w:rsid w:val="000C118D"/>
    <w:rsid w:val="000E1734"/>
    <w:rsid w:val="000E2626"/>
    <w:rsid w:val="000F5E56"/>
    <w:rsid w:val="000F6635"/>
    <w:rsid w:val="00105690"/>
    <w:rsid w:val="00107DB7"/>
    <w:rsid w:val="00120CBB"/>
    <w:rsid w:val="001362EE"/>
    <w:rsid w:val="00136883"/>
    <w:rsid w:val="00160E4E"/>
    <w:rsid w:val="00162F3E"/>
    <w:rsid w:val="00163175"/>
    <w:rsid w:val="00181057"/>
    <w:rsid w:val="001832A6"/>
    <w:rsid w:val="00196262"/>
    <w:rsid w:val="001D0564"/>
    <w:rsid w:val="001D2EB8"/>
    <w:rsid w:val="001D6E4E"/>
    <w:rsid w:val="001F2BC4"/>
    <w:rsid w:val="00201BD8"/>
    <w:rsid w:val="00210B1C"/>
    <w:rsid w:val="00211647"/>
    <w:rsid w:val="00222271"/>
    <w:rsid w:val="00225851"/>
    <w:rsid w:val="002634C4"/>
    <w:rsid w:val="00271B56"/>
    <w:rsid w:val="00272839"/>
    <w:rsid w:val="00272CC7"/>
    <w:rsid w:val="0028281C"/>
    <w:rsid w:val="002928D3"/>
    <w:rsid w:val="00297DDB"/>
    <w:rsid w:val="002A0A8F"/>
    <w:rsid w:val="002B3311"/>
    <w:rsid w:val="002D7C05"/>
    <w:rsid w:val="002F02B1"/>
    <w:rsid w:val="002F1FE6"/>
    <w:rsid w:val="002F2A8A"/>
    <w:rsid w:val="002F4E68"/>
    <w:rsid w:val="00312F7F"/>
    <w:rsid w:val="00337188"/>
    <w:rsid w:val="00341AEE"/>
    <w:rsid w:val="003466B7"/>
    <w:rsid w:val="00361450"/>
    <w:rsid w:val="00366542"/>
    <w:rsid w:val="00366A80"/>
    <w:rsid w:val="003673CF"/>
    <w:rsid w:val="003845C1"/>
    <w:rsid w:val="00395F61"/>
    <w:rsid w:val="003965D8"/>
    <w:rsid w:val="003A6F89"/>
    <w:rsid w:val="003B0D4F"/>
    <w:rsid w:val="003B2792"/>
    <w:rsid w:val="003B27EE"/>
    <w:rsid w:val="003B38C1"/>
    <w:rsid w:val="003D2284"/>
    <w:rsid w:val="003E505A"/>
    <w:rsid w:val="00404A3F"/>
    <w:rsid w:val="00423E3E"/>
    <w:rsid w:val="00427AF4"/>
    <w:rsid w:val="004523DF"/>
    <w:rsid w:val="004529F7"/>
    <w:rsid w:val="004647DA"/>
    <w:rsid w:val="00474062"/>
    <w:rsid w:val="00477D6B"/>
    <w:rsid w:val="0049219A"/>
    <w:rsid w:val="00496B53"/>
    <w:rsid w:val="005019FF"/>
    <w:rsid w:val="00501D1C"/>
    <w:rsid w:val="00513881"/>
    <w:rsid w:val="0051581F"/>
    <w:rsid w:val="0053057A"/>
    <w:rsid w:val="00554817"/>
    <w:rsid w:val="00560A29"/>
    <w:rsid w:val="0057712D"/>
    <w:rsid w:val="00584E1E"/>
    <w:rsid w:val="00592856"/>
    <w:rsid w:val="005A0D89"/>
    <w:rsid w:val="005C1ECF"/>
    <w:rsid w:val="005C6649"/>
    <w:rsid w:val="005E6683"/>
    <w:rsid w:val="005F395D"/>
    <w:rsid w:val="005F3CF6"/>
    <w:rsid w:val="00605827"/>
    <w:rsid w:val="00646050"/>
    <w:rsid w:val="006507CD"/>
    <w:rsid w:val="00660DAD"/>
    <w:rsid w:val="006713CA"/>
    <w:rsid w:val="006753C9"/>
    <w:rsid w:val="00676C5C"/>
    <w:rsid w:val="006A4764"/>
    <w:rsid w:val="006D6318"/>
    <w:rsid w:val="006E0EF1"/>
    <w:rsid w:val="006F4694"/>
    <w:rsid w:val="007314C1"/>
    <w:rsid w:val="007343F5"/>
    <w:rsid w:val="00750D90"/>
    <w:rsid w:val="00762DC4"/>
    <w:rsid w:val="00767180"/>
    <w:rsid w:val="0077374A"/>
    <w:rsid w:val="007852FF"/>
    <w:rsid w:val="007C6159"/>
    <w:rsid w:val="007D1613"/>
    <w:rsid w:val="008238E4"/>
    <w:rsid w:val="00832134"/>
    <w:rsid w:val="00846C8D"/>
    <w:rsid w:val="00853F21"/>
    <w:rsid w:val="00862D2C"/>
    <w:rsid w:val="00871500"/>
    <w:rsid w:val="00881CFC"/>
    <w:rsid w:val="008B2CC1"/>
    <w:rsid w:val="008B60B2"/>
    <w:rsid w:val="008B619A"/>
    <w:rsid w:val="008D339A"/>
    <w:rsid w:val="008D6A41"/>
    <w:rsid w:val="008F31F9"/>
    <w:rsid w:val="008F50A6"/>
    <w:rsid w:val="0090731E"/>
    <w:rsid w:val="00916EE2"/>
    <w:rsid w:val="00921328"/>
    <w:rsid w:val="009320F8"/>
    <w:rsid w:val="00933C23"/>
    <w:rsid w:val="00934240"/>
    <w:rsid w:val="00942719"/>
    <w:rsid w:val="00950366"/>
    <w:rsid w:val="00955656"/>
    <w:rsid w:val="0096511C"/>
    <w:rsid w:val="00966A22"/>
    <w:rsid w:val="0096722F"/>
    <w:rsid w:val="00980843"/>
    <w:rsid w:val="00987DE6"/>
    <w:rsid w:val="00995FFF"/>
    <w:rsid w:val="009A6003"/>
    <w:rsid w:val="009B6A22"/>
    <w:rsid w:val="009C3836"/>
    <w:rsid w:val="009C7562"/>
    <w:rsid w:val="009E2790"/>
    <w:rsid w:val="009E2791"/>
    <w:rsid w:val="009E3F6F"/>
    <w:rsid w:val="009F457A"/>
    <w:rsid w:val="009F499F"/>
    <w:rsid w:val="00A25B51"/>
    <w:rsid w:val="00A41809"/>
    <w:rsid w:val="00A42DAF"/>
    <w:rsid w:val="00A43A84"/>
    <w:rsid w:val="00A45BD8"/>
    <w:rsid w:val="00A470A8"/>
    <w:rsid w:val="00A6448C"/>
    <w:rsid w:val="00A73119"/>
    <w:rsid w:val="00A869B7"/>
    <w:rsid w:val="00A97724"/>
    <w:rsid w:val="00AC11B4"/>
    <w:rsid w:val="00AC14EB"/>
    <w:rsid w:val="00AC205C"/>
    <w:rsid w:val="00AE1BA5"/>
    <w:rsid w:val="00AF0A6B"/>
    <w:rsid w:val="00AF51B8"/>
    <w:rsid w:val="00B03678"/>
    <w:rsid w:val="00B05A69"/>
    <w:rsid w:val="00B13A51"/>
    <w:rsid w:val="00B27F17"/>
    <w:rsid w:val="00B337D5"/>
    <w:rsid w:val="00B34357"/>
    <w:rsid w:val="00B3527D"/>
    <w:rsid w:val="00B461AD"/>
    <w:rsid w:val="00B64600"/>
    <w:rsid w:val="00B64752"/>
    <w:rsid w:val="00B81922"/>
    <w:rsid w:val="00B905B6"/>
    <w:rsid w:val="00B96CFD"/>
    <w:rsid w:val="00B9734B"/>
    <w:rsid w:val="00BB4788"/>
    <w:rsid w:val="00BB7C2F"/>
    <w:rsid w:val="00BC499A"/>
    <w:rsid w:val="00BD0060"/>
    <w:rsid w:val="00BE4DD5"/>
    <w:rsid w:val="00BF2F8E"/>
    <w:rsid w:val="00C11BFE"/>
    <w:rsid w:val="00C21C19"/>
    <w:rsid w:val="00C44B5F"/>
    <w:rsid w:val="00C72226"/>
    <w:rsid w:val="00C76CF4"/>
    <w:rsid w:val="00C85558"/>
    <w:rsid w:val="00C901BA"/>
    <w:rsid w:val="00C912DC"/>
    <w:rsid w:val="00CB20AF"/>
    <w:rsid w:val="00CB65FB"/>
    <w:rsid w:val="00CD3956"/>
    <w:rsid w:val="00CD713B"/>
    <w:rsid w:val="00CE736C"/>
    <w:rsid w:val="00D0354E"/>
    <w:rsid w:val="00D07971"/>
    <w:rsid w:val="00D1341C"/>
    <w:rsid w:val="00D154EE"/>
    <w:rsid w:val="00D27290"/>
    <w:rsid w:val="00D3600D"/>
    <w:rsid w:val="00D45252"/>
    <w:rsid w:val="00D70E24"/>
    <w:rsid w:val="00D718AA"/>
    <w:rsid w:val="00D71B4D"/>
    <w:rsid w:val="00D73B93"/>
    <w:rsid w:val="00D92B1F"/>
    <w:rsid w:val="00D93A5C"/>
    <w:rsid w:val="00D93D55"/>
    <w:rsid w:val="00DA0F91"/>
    <w:rsid w:val="00DB63DB"/>
    <w:rsid w:val="00DD6C77"/>
    <w:rsid w:val="00DE1540"/>
    <w:rsid w:val="00DE35C9"/>
    <w:rsid w:val="00DF0079"/>
    <w:rsid w:val="00E036FF"/>
    <w:rsid w:val="00E1057C"/>
    <w:rsid w:val="00E155AE"/>
    <w:rsid w:val="00E32DF9"/>
    <w:rsid w:val="00E335FE"/>
    <w:rsid w:val="00E644E1"/>
    <w:rsid w:val="00E86C06"/>
    <w:rsid w:val="00EB05C9"/>
    <w:rsid w:val="00EC4E49"/>
    <w:rsid w:val="00EC6683"/>
    <w:rsid w:val="00ED1547"/>
    <w:rsid w:val="00ED77FB"/>
    <w:rsid w:val="00EE45FA"/>
    <w:rsid w:val="00EF0560"/>
    <w:rsid w:val="00F25842"/>
    <w:rsid w:val="00F346CE"/>
    <w:rsid w:val="00F40E6B"/>
    <w:rsid w:val="00F47D6F"/>
    <w:rsid w:val="00F602AC"/>
    <w:rsid w:val="00F640EE"/>
    <w:rsid w:val="00F66152"/>
    <w:rsid w:val="00F72BB1"/>
    <w:rsid w:val="00F75FAD"/>
    <w:rsid w:val="00F8281C"/>
    <w:rsid w:val="00FE4852"/>
    <w:rsid w:val="00FE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5D5148"/>
  <w15:docId w15:val="{14F96481-0EAF-4522-8045-D881DAA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UnresolvedMention">
    <w:name w:val="Unresolved Mention"/>
    <w:basedOn w:val="DefaultParagraphFont"/>
    <w:uiPriority w:val="99"/>
    <w:semiHidden/>
    <w:unhideWhenUsed/>
    <w:rsid w:val="007343F5"/>
    <w:rPr>
      <w:color w:val="605E5C"/>
      <w:shd w:val="clear" w:color="auto" w:fill="E1DFDD"/>
    </w:rPr>
  </w:style>
  <w:style w:type="character" w:customStyle="1" w:styleId="EndnoteTextChar">
    <w:name w:val="Endnote Text Char"/>
    <w:basedOn w:val="DefaultParagraphFont"/>
    <w:link w:val="EndnoteText"/>
    <w:semiHidden/>
    <w:rsid w:val="00BC499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ichler@musikindustrie.d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musikindustrie.de" TargetMode="External"/><Relationship Id="rId2" Type="http://schemas.openxmlformats.org/officeDocument/2006/relationships/numbering" Target="numbering.xml"/><Relationship Id="rId16" Type="http://schemas.openxmlformats.org/officeDocument/2006/relationships/hyperlink" Target="http://www.kazamanat.k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kazamanat.k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usikindustrie.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807A-9B5A-4D47-B2D2-C28DD74E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SCCR/45/2</vt:lpstr>
    </vt:vector>
  </TitlesOfParts>
  <Company>WIPO</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SCCR/45/2 Rev.</dc:title>
  <dc:subject>认可非政府组织与会</dc:subject>
  <dc:creator>HAIZEL Francesca</dc:creator>
  <cp:lastModifiedBy>HAIZEL Francesca</cp:lastModifiedBy>
  <cp:revision>2</cp:revision>
  <cp:lastPrinted>2014-11-12T11:38:00Z</cp:lastPrinted>
  <dcterms:created xsi:type="dcterms:W3CDTF">2024-02-27T16:40:00Z</dcterms:created>
  <dcterms:modified xsi:type="dcterms:W3CDTF">2024-02-27T16:40:00Z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2024-02-15T14:01:49Z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0c25035b-764a-496e-9a6a-886c53b8dc52</vt:lpwstr>
  </property>
  <property fmtid="{D5CDD505-2E9C-101B-9397-08002B2CF9AE}" pid="8" name="MSIP_Label_20773ee6-353b-4fb9-a59d-0b94c8c67bea_ContentBits">
    <vt:lpwstr>0</vt:lpwstr>
  </property>
</Properties>
</file>